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30" w:rsidRPr="00676281" w:rsidRDefault="0086221D" w:rsidP="00F57530">
      <w:pPr>
        <w:pStyle w:val="NoSpacing"/>
        <w:ind w:left="1080"/>
        <w:rPr>
          <w:rFonts w:ascii="Times New Roman" w:hAnsi="Times New Roman"/>
          <w:b/>
          <w:sz w:val="24"/>
          <w:szCs w:val="24"/>
        </w:rPr>
      </w:pPr>
      <w:bookmarkStart w:id="0" w:name="_GoBack"/>
      <w:proofErr w:type="spellStart"/>
      <w:r w:rsidRPr="00676281">
        <w:rPr>
          <w:rFonts w:ascii="Times New Roman" w:hAnsi="Times New Roman"/>
          <w:b/>
          <w:sz w:val="24"/>
          <w:szCs w:val="24"/>
        </w:rPr>
        <w:t>Candidancy</w:t>
      </w:r>
      <w:proofErr w:type="spellEnd"/>
      <w:r w:rsidRPr="00676281">
        <w:rPr>
          <w:rFonts w:ascii="Times New Roman" w:hAnsi="Times New Roman"/>
          <w:b/>
          <w:sz w:val="24"/>
          <w:szCs w:val="24"/>
        </w:rPr>
        <w:t xml:space="preserve"> </w:t>
      </w:r>
      <w:r>
        <w:rPr>
          <w:rFonts w:ascii="Times New Roman" w:hAnsi="Times New Roman"/>
          <w:b/>
          <w:sz w:val="24"/>
          <w:szCs w:val="24"/>
        </w:rPr>
        <w:t>&amp; Pastoral Support</w:t>
      </w:r>
      <w:r w:rsidRPr="00676281">
        <w:rPr>
          <w:rFonts w:ascii="Times New Roman" w:hAnsi="Times New Roman"/>
          <w:b/>
          <w:sz w:val="24"/>
          <w:szCs w:val="24"/>
        </w:rPr>
        <w:t xml:space="preserve"> Ministry </w:t>
      </w:r>
    </w:p>
    <w:bookmarkEnd w:id="0"/>
    <w:p w:rsidR="00374B1C" w:rsidRPr="00676281" w:rsidRDefault="00374B1C" w:rsidP="00F57530">
      <w:pPr>
        <w:pStyle w:val="NoSpacing"/>
        <w:ind w:left="1080"/>
        <w:rPr>
          <w:rFonts w:ascii="Times New Roman" w:hAnsi="Times New Roman"/>
          <w:b/>
          <w:sz w:val="24"/>
          <w:szCs w:val="24"/>
        </w:rPr>
      </w:pPr>
    </w:p>
    <w:p w:rsidR="007F3643" w:rsidRPr="00676281" w:rsidRDefault="007F3643" w:rsidP="007F3643">
      <w:pPr>
        <w:pStyle w:val="NoSpacing"/>
        <w:rPr>
          <w:rFonts w:ascii="Times New Roman" w:hAnsi="Times New Roman"/>
          <w:sz w:val="24"/>
          <w:szCs w:val="24"/>
        </w:rPr>
      </w:pPr>
      <w:r w:rsidRPr="00676281">
        <w:rPr>
          <w:rFonts w:ascii="Times New Roman" w:hAnsi="Times New Roman"/>
          <w:b/>
          <w:sz w:val="24"/>
          <w:szCs w:val="24"/>
        </w:rPr>
        <w:t xml:space="preserve">Candidacy for Licensed and Ordained Ministry </w:t>
      </w:r>
      <w:r w:rsidRPr="00676281">
        <w:rPr>
          <w:rFonts w:ascii="Times New Roman" w:hAnsi="Times New Roman"/>
          <w:sz w:val="24"/>
          <w:szCs w:val="24"/>
        </w:rPr>
        <w:t>(</w:t>
      </w:r>
      <w:r w:rsidRPr="00676281">
        <w:rPr>
          <w:rFonts w:ascii="Times New Roman" w:hAnsi="Times New Roman"/>
          <w:b/>
          <w:i/>
          <w:sz w:val="24"/>
          <w:szCs w:val="24"/>
        </w:rPr>
        <w:t>para 310-2012 UMC Discipline</w:t>
      </w:r>
      <w:r w:rsidRPr="00676281">
        <w:rPr>
          <w:rFonts w:ascii="Times New Roman" w:hAnsi="Times New Roman"/>
          <w:sz w:val="24"/>
          <w:szCs w:val="24"/>
        </w:rPr>
        <w:t>)</w:t>
      </w:r>
    </w:p>
    <w:p w:rsidR="007F3643" w:rsidRPr="00676281" w:rsidRDefault="00676281" w:rsidP="007F3643">
      <w:pPr>
        <w:pStyle w:val="NoSpacing"/>
        <w:rPr>
          <w:rFonts w:ascii="Times New Roman" w:hAnsi="Times New Roman"/>
          <w:sz w:val="24"/>
          <w:szCs w:val="24"/>
        </w:rPr>
      </w:pPr>
      <w:r>
        <w:rPr>
          <w:rFonts w:ascii="Times New Roman" w:hAnsi="Times New Roman"/>
          <w:sz w:val="24"/>
          <w:szCs w:val="24"/>
        </w:rPr>
        <w:t xml:space="preserve">In order to be </w:t>
      </w:r>
      <w:r w:rsidR="007F3643" w:rsidRPr="00676281">
        <w:rPr>
          <w:rFonts w:ascii="Times New Roman" w:hAnsi="Times New Roman"/>
          <w:sz w:val="24"/>
          <w:szCs w:val="24"/>
        </w:rPr>
        <w:t xml:space="preserve">licensed or ordained </w:t>
      </w:r>
      <w:r>
        <w:rPr>
          <w:rFonts w:ascii="Times New Roman" w:hAnsi="Times New Roman"/>
          <w:sz w:val="24"/>
          <w:szCs w:val="24"/>
        </w:rPr>
        <w:t xml:space="preserve">in the </w:t>
      </w:r>
      <w:r w:rsidRPr="00676281">
        <w:rPr>
          <w:rFonts w:ascii="Times New Roman" w:hAnsi="Times New Roman"/>
          <w:sz w:val="24"/>
          <w:szCs w:val="24"/>
        </w:rPr>
        <w:t>UMC,</w:t>
      </w:r>
      <w:r>
        <w:rPr>
          <w:rFonts w:ascii="Times New Roman" w:hAnsi="Times New Roman"/>
          <w:sz w:val="24"/>
          <w:szCs w:val="24"/>
        </w:rPr>
        <w:t xml:space="preserve"> it is important to start the process of candidacy</w:t>
      </w:r>
      <w:r w:rsidR="007F3643" w:rsidRPr="00676281">
        <w:rPr>
          <w:rFonts w:ascii="Times New Roman" w:hAnsi="Times New Roman"/>
          <w:sz w:val="24"/>
          <w:szCs w:val="24"/>
        </w:rPr>
        <w:t xml:space="preserve">. </w:t>
      </w:r>
      <w:r>
        <w:rPr>
          <w:rFonts w:ascii="Times New Roman" w:hAnsi="Times New Roman"/>
          <w:sz w:val="24"/>
          <w:szCs w:val="24"/>
        </w:rPr>
        <w:t xml:space="preserve">To fulfill this call, the candidates present themselves to </w:t>
      </w:r>
      <w:r w:rsidR="007F3643" w:rsidRPr="00676281">
        <w:rPr>
          <w:rFonts w:ascii="Times New Roman" w:hAnsi="Times New Roman"/>
          <w:sz w:val="24"/>
          <w:szCs w:val="24"/>
        </w:rPr>
        <w:t>be examined regarding the authenticity of their call by God to set-apart ministry. 2 Timothy 2:15</w:t>
      </w:r>
      <w:r>
        <w:rPr>
          <w:rFonts w:ascii="Times New Roman" w:hAnsi="Times New Roman"/>
          <w:sz w:val="24"/>
          <w:szCs w:val="24"/>
        </w:rPr>
        <w:t>.</w:t>
      </w:r>
    </w:p>
    <w:p w:rsidR="007F3643" w:rsidRPr="00676281" w:rsidRDefault="007F3643" w:rsidP="007F3643">
      <w:pPr>
        <w:pStyle w:val="NoSpacing"/>
        <w:rPr>
          <w:rFonts w:ascii="Times New Roman" w:hAnsi="Times New Roman"/>
          <w:sz w:val="24"/>
          <w:szCs w:val="24"/>
        </w:rPr>
      </w:pPr>
      <w:r w:rsidRPr="00676281">
        <w:rPr>
          <w:rFonts w:ascii="Times New Roman" w:hAnsi="Times New Roman"/>
          <w:sz w:val="24"/>
          <w:szCs w:val="24"/>
        </w:rPr>
        <w:t>Persons, upon hearing and heeding the call to servant leadership through licensed or ordained ministry;</w:t>
      </w:r>
    </w:p>
    <w:p w:rsidR="00676281" w:rsidRDefault="007F3643" w:rsidP="00676281">
      <w:pPr>
        <w:pStyle w:val="NoSpacing"/>
        <w:numPr>
          <w:ilvl w:val="0"/>
          <w:numId w:val="113"/>
        </w:numPr>
        <w:rPr>
          <w:rFonts w:ascii="Times New Roman" w:hAnsi="Times New Roman"/>
          <w:sz w:val="24"/>
          <w:szCs w:val="24"/>
        </w:rPr>
      </w:pPr>
      <w:r w:rsidRPr="00676281">
        <w:rPr>
          <w:rFonts w:ascii="Times New Roman" w:hAnsi="Times New Roman"/>
          <w:sz w:val="24"/>
          <w:szCs w:val="24"/>
        </w:rPr>
        <w:t xml:space="preserve">Contact the pastor in the local church, </w:t>
      </w:r>
      <w:r w:rsidR="00676281">
        <w:rPr>
          <w:rFonts w:ascii="Times New Roman" w:hAnsi="Times New Roman"/>
          <w:sz w:val="24"/>
          <w:szCs w:val="24"/>
        </w:rPr>
        <w:t xml:space="preserve">or </w:t>
      </w:r>
    </w:p>
    <w:p w:rsidR="00676281" w:rsidRDefault="00676281" w:rsidP="007F3643">
      <w:pPr>
        <w:pStyle w:val="NoSpacing"/>
        <w:numPr>
          <w:ilvl w:val="0"/>
          <w:numId w:val="113"/>
        </w:numPr>
        <w:rPr>
          <w:rFonts w:ascii="Times New Roman" w:hAnsi="Times New Roman"/>
          <w:sz w:val="24"/>
          <w:szCs w:val="24"/>
        </w:rPr>
      </w:pPr>
      <w:r>
        <w:rPr>
          <w:rFonts w:ascii="Times New Roman" w:hAnsi="Times New Roman"/>
          <w:sz w:val="24"/>
          <w:szCs w:val="24"/>
        </w:rPr>
        <w:t xml:space="preserve">Consult with the SPPR Committee Chair or Secretary or </w:t>
      </w:r>
      <w:r w:rsidR="007F3643" w:rsidRPr="00676281">
        <w:rPr>
          <w:rFonts w:ascii="Times New Roman" w:hAnsi="Times New Roman"/>
          <w:sz w:val="24"/>
          <w:szCs w:val="24"/>
        </w:rPr>
        <w:t>another deacon or elder, or the DS</w:t>
      </w:r>
    </w:p>
    <w:p w:rsidR="00676281" w:rsidRDefault="007F3643" w:rsidP="007F3643">
      <w:pPr>
        <w:pStyle w:val="NoSpacing"/>
        <w:numPr>
          <w:ilvl w:val="0"/>
          <w:numId w:val="113"/>
        </w:numPr>
        <w:rPr>
          <w:rFonts w:ascii="Times New Roman" w:hAnsi="Times New Roman"/>
          <w:sz w:val="24"/>
          <w:szCs w:val="24"/>
        </w:rPr>
      </w:pPr>
      <w:r w:rsidRPr="00676281">
        <w:rPr>
          <w:rFonts w:ascii="Times New Roman" w:hAnsi="Times New Roman"/>
          <w:sz w:val="24"/>
          <w:szCs w:val="24"/>
        </w:rPr>
        <w:t xml:space="preserve">Candidates are encouraged to use resources recommended by GBHEM, such as </w:t>
      </w:r>
      <w:r w:rsidRPr="00676281">
        <w:rPr>
          <w:rFonts w:ascii="Times New Roman" w:hAnsi="Times New Roman"/>
          <w:i/>
          <w:iCs/>
          <w:sz w:val="24"/>
          <w:szCs w:val="24"/>
        </w:rPr>
        <w:t xml:space="preserve">The Christian as Minister </w:t>
      </w:r>
      <w:r w:rsidRPr="00676281">
        <w:rPr>
          <w:rFonts w:ascii="Times New Roman" w:hAnsi="Times New Roman"/>
          <w:sz w:val="24"/>
          <w:szCs w:val="24"/>
        </w:rPr>
        <w:t xml:space="preserve">and the </w:t>
      </w:r>
      <w:r w:rsidRPr="00676281">
        <w:rPr>
          <w:rFonts w:ascii="Times New Roman" w:hAnsi="Times New Roman"/>
          <w:i/>
          <w:iCs/>
          <w:sz w:val="24"/>
          <w:szCs w:val="24"/>
        </w:rPr>
        <w:t>Ministry Inquiry Process</w:t>
      </w:r>
      <w:r w:rsidRPr="00676281">
        <w:rPr>
          <w:rFonts w:ascii="Times New Roman" w:hAnsi="Times New Roman"/>
          <w:sz w:val="24"/>
          <w:szCs w:val="24"/>
        </w:rPr>
        <w:t>.</w:t>
      </w:r>
    </w:p>
    <w:p w:rsidR="007F3643" w:rsidRPr="00676281" w:rsidRDefault="007F3643" w:rsidP="007F3643">
      <w:pPr>
        <w:pStyle w:val="NoSpacing"/>
        <w:numPr>
          <w:ilvl w:val="0"/>
          <w:numId w:val="113"/>
        </w:numPr>
        <w:rPr>
          <w:rFonts w:ascii="Times New Roman" w:hAnsi="Times New Roman"/>
          <w:sz w:val="24"/>
          <w:szCs w:val="24"/>
        </w:rPr>
      </w:pPr>
      <w:r w:rsidRPr="00676281">
        <w:rPr>
          <w:rFonts w:ascii="Times New Roman" w:hAnsi="Times New Roman"/>
          <w:sz w:val="24"/>
          <w:szCs w:val="24"/>
        </w:rPr>
        <w:t>Participate in Ministry Inquiry Process (recommended, not required)</w:t>
      </w:r>
    </w:p>
    <w:p w:rsidR="00502E75" w:rsidRPr="00676281" w:rsidRDefault="00502E75" w:rsidP="007F3643">
      <w:pPr>
        <w:pStyle w:val="NoSpacing"/>
        <w:rPr>
          <w:rFonts w:ascii="Times New Roman" w:hAnsi="Times New Roman"/>
          <w:sz w:val="24"/>
          <w:szCs w:val="24"/>
        </w:rPr>
      </w:pPr>
    </w:p>
    <w:p w:rsidR="007F3643" w:rsidRPr="00676281" w:rsidRDefault="007F3643" w:rsidP="007F3643">
      <w:pPr>
        <w:rPr>
          <w:rFonts w:ascii="Times New Roman" w:hAnsi="Times New Roman"/>
          <w:sz w:val="24"/>
          <w:szCs w:val="24"/>
        </w:rPr>
      </w:pPr>
      <w:r w:rsidRPr="00676281">
        <w:rPr>
          <w:rFonts w:ascii="Times New Roman" w:hAnsi="Times New Roman"/>
          <w:noProof/>
          <w:sz w:val="24"/>
          <w:szCs w:val="24"/>
        </w:rPr>
        <w:drawing>
          <wp:inline distT="0" distB="0" distL="0" distR="0">
            <wp:extent cx="1732915" cy="157353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32915" cy="1573530"/>
                    </a:xfrm>
                    <a:prstGeom prst="rect">
                      <a:avLst/>
                    </a:prstGeom>
                    <a:noFill/>
                    <a:ln w="9525">
                      <a:noFill/>
                      <a:miter lim="800000"/>
                      <a:headEnd/>
                      <a:tailEnd/>
                    </a:ln>
                  </pic:spPr>
                </pic:pic>
              </a:graphicData>
            </a:graphic>
          </wp:inline>
        </w:drawing>
      </w:r>
      <w:r w:rsidRPr="00676281">
        <w:rPr>
          <w:rFonts w:ascii="Times New Roman" w:hAnsi="Times New Roman"/>
          <w:noProof/>
          <w:sz w:val="24"/>
          <w:szCs w:val="24"/>
        </w:rPr>
        <w:drawing>
          <wp:inline distT="0" distB="0" distL="0" distR="0">
            <wp:extent cx="1849755" cy="1573530"/>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849755" cy="1573530"/>
                    </a:xfrm>
                    <a:prstGeom prst="rect">
                      <a:avLst/>
                    </a:prstGeom>
                    <a:noFill/>
                    <a:ln w="9525">
                      <a:noFill/>
                      <a:miter lim="800000"/>
                      <a:headEnd/>
                      <a:tailEnd/>
                    </a:ln>
                  </pic:spPr>
                </pic:pic>
              </a:graphicData>
            </a:graphic>
          </wp:inline>
        </w:drawing>
      </w:r>
      <w:r w:rsidRPr="00676281">
        <w:rPr>
          <w:rFonts w:ascii="Times New Roman" w:hAnsi="Times New Roman"/>
          <w:noProof/>
          <w:sz w:val="24"/>
          <w:szCs w:val="24"/>
        </w:rPr>
        <w:drawing>
          <wp:inline distT="0" distB="0" distL="0" distR="0">
            <wp:extent cx="1732915" cy="1637665"/>
            <wp:effectExtent l="19050" t="0" r="63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732915" cy="1637665"/>
                    </a:xfrm>
                    <a:prstGeom prst="rect">
                      <a:avLst/>
                    </a:prstGeom>
                    <a:noFill/>
                    <a:ln w="9525">
                      <a:noFill/>
                      <a:miter lim="800000"/>
                      <a:headEnd/>
                      <a:tailEnd/>
                    </a:ln>
                  </pic:spPr>
                </pic:pic>
              </a:graphicData>
            </a:graphic>
          </wp:inline>
        </w:drawing>
      </w:r>
    </w:p>
    <w:p w:rsidR="007F3643" w:rsidRPr="00676281" w:rsidRDefault="007F3643" w:rsidP="007F3643">
      <w:pPr>
        <w:tabs>
          <w:tab w:val="left" w:pos="7935"/>
        </w:tabs>
        <w:rPr>
          <w:rFonts w:ascii="Times New Roman" w:hAnsi="Times New Roman"/>
          <w:b/>
          <w:sz w:val="24"/>
          <w:szCs w:val="24"/>
        </w:rPr>
      </w:pPr>
      <w:r w:rsidRPr="00676281">
        <w:rPr>
          <w:rFonts w:ascii="Times New Roman" w:hAnsi="Times New Roman"/>
          <w:b/>
          <w:sz w:val="24"/>
          <w:szCs w:val="24"/>
        </w:rPr>
        <w:t xml:space="preserve"> An Elder in</w:t>
      </w:r>
      <w:r w:rsidR="00374B1C" w:rsidRPr="00676281">
        <w:rPr>
          <w:rFonts w:ascii="Times New Roman" w:hAnsi="Times New Roman"/>
          <w:b/>
          <w:sz w:val="24"/>
          <w:szCs w:val="24"/>
        </w:rPr>
        <w:t xml:space="preserve"> the </w:t>
      </w:r>
      <w:r w:rsidR="00676281" w:rsidRPr="00676281">
        <w:rPr>
          <w:rFonts w:ascii="Times New Roman" w:hAnsi="Times New Roman"/>
          <w:b/>
          <w:sz w:val="24"/>
          <w:szCs w:val="24"/>
        </w:rPr>
        <w:t xml:space="preserve">UMC </w:t>
      </w:r>
      <w:r w:rsidR="00FF67D8">
        <w:rPr>
          <w:rFonts w:ascii="Times New Roman" w:hAnsi="Times New Roman"/>
          <w:b/>
          <w:sz w:val="24"/>
          <w:szCs w:val="24"/>
        </w:rPr>
        <w:t xml:space="preserve">                    a UMC Deacon                   </w:t>
      </w:r>
      <w:r w:rsidRPr="00676281">
        <w:rPr>
          <w:rFonts w:ascii="Times New Roman" w:hAnsi="Times New Roman"/>
          <w:b/>
          <w:sz w:val="24"/>
          <w:szCs w:val="24"/>
        </w:rPr>
        <w:t>Deacons logo</w:t>
      </w:r>
      <w:r w:rsidR="00374B1C" w:rsidRPr="00676281">
        <w:rPr>
          <w:rFonts w:ascii="Times New Roman" w:hAnsi="Times New Roman"/>
          <w:b/>
          <w:sz w:val="24"/>
          <w:szCs w:val="24"/>
        </w:rPr>
        <w:t xml:space="preserve"> in the UMC</w:t>
      </w:r>
    </w:p>
    <w:p w:rsidR="00CE3A58" w:rsidRPr="00676281" w:rsidRDefault="007F3643" w:rsidP="000818FC">
      <w:pPr>
        <w:spacing w:after="0" w:line="240" w:lineRule="auto"/>
        <w:rPr>
          <w:rFonts w:ascii="Times New Roman" w:eastAsia="Times New Roman" w:hAnsi="Times New Roman"/>
          <w:sz w:val="24"/>
          <w:szCs w:val="24"/>
        </w:rPr>
      </w:pPr>
      <w:r w:rsidRPr="00676281">
        <w:rPr>
          <w:rFonts w:ascii="Times New Roman" w:eastAsia="Times New Roman" w:hAnsi="Times New Roman"/>
          <w:vanish/>
          <w:color w:val="FF0000"/>
          <w:sz w:val="24"/>
          <w:szCs w:val="24"/>
        </w:rPr>
        <w:t>&lt;/DIV&gt;</w:t>
      </w:r>
    </w:p>
    <w:p w:rsidR="007F3643" w:rsidRPr="00676281" w:rsidRDefault="00CE3A58" w:rsidP="00461E25">
      <w:pPr>
        <w:rPr>
          <w:rFonts w:ascii="Times New Roman" w:hAnsi="Times New Roman"/>
          <w:b/>
          <w:sz w:val="24"/>
          <w:szCs w:val="24"/>
        </w:rPr>
      </w:pPr>
      <w:r w:rsidRPr="00676281">
        <w:rPr>
          <w:rFonts w:ascii="Times New Roman" w:hAnsi="Times New Roman"/>
          <w:b/>
          <w:sz w:val="24"/>
          <w:szCs w:val="24"/>
        </w:rPr>
        <w:t xml:space="preserve"> </w:t>
      </w:r>
      <w:r w:rsidR="009F023A" w:rsidRPr="00676281">
        <w:rPr>
          <w:rFonts w:ascii="Times New Roman" w:hAnsi="Times New Roman"/>
          <w:b/>
          <w:sz w:val="24"/>
          <w:szCs w:val="24"/>
        </w:rPr>
        <w:t xml:space="preserve">Pastoral Support </w:t>
      </w:r>
    </w:p>
    <w:p w:rsidR="009F023A" w:rsidRPr="00676281" w:rsidRDefault="009F023A" w:rsidP="009F023A">
      <w:pPr>
        <w:pStyle w:val="NoSpacing"/>
        <w:spacing w:line="276" w:lineRule="auto"/>
        <w:rPr>
          <w:rFonts w:ascii="Times New Roman" w:hAnsi="Times New Roman"/>
          <w:b/>
          <w:sz w:val="24"/>
          <w:szCs w:val="24"/>
          <w:u w:val="thick"/>
        </w:rPr>
      </w:pPr>
      <w:r w:rsidRPr="00676281">
        <w:rPr>
          <w:rFonts w:ascii="Times New Roman" w:hAnsi="Times New Roman"/>
          <w:b/>
          <w:sz w:val="24"/>
          <w:szCs w:val="24"/>
          <w:u w:val="thick"/>
        </w:rPr>
        <w:t xml:space="preserve">Biblical Scriptural Analysis over </w:t>
      </w:r>
      <w:r w:rsidR="003B60BA" w:rsidRPr="00676281">
        <w:rPr>
          <w:rFonts w:ascii="Times New Roman" w:hAnsi="Times New Roman"/>
          <w:b/>
          <w:sz w:val="24"/>
          <w:szCs w:val="24"/>
          <w:u w:val="thick"/>
        </w:rPr>
        <w:t>pastor’s</w:t>
      </w:r>
      <w:r w:rsidRPr="00676281">
        <w:rPr>
          <w:rFonts w:ascii="Times New Roman" w:hAnsi="Times New Roman"/>
          <w:b/>
          <w:sz w:val="24"/>
          <w:szCs w:val="24"/>
          <w:u w:val="thick"/>
        </w:rPr>
        <w:t xml:space="preserve"> salaries payment:</w:t>
      </w:r>
    </w:p>
    <w:p w:rsidR="00FF67D8" w:rsidRPr="00676281" w:rsidRDefault="00FF67D8" w:rsidP="00FF67D8">
      <w:pPr>
        <w:pStyle w:val="NoSpacing"/>
        <w:spacing w:line="276" w:lineRule="auto"/>
        <w:rPr>
          <w:rFonts w:ascii="Times New Roman" w:hAnsi="Times New Roman"/>
          <w:color w:val="000000"/>
          <w:sz w:val="24"/>
          <w:szCs w:val="24"/>
        </w:rPr>
      </w:pPr>
      <w:r w:rsidRPr="00676281">
        <w:rPr>
          <w:rFonts w:ascii="Times New Roman" w:hAnsi="Times New Roman"/>
          <w:sz w:val="24"/>
          <w:szCs w:val="24"/>
        </w:rPr>
        <w:t>In the UMC- para</w:t>
      </w:r>
      <w:r w:rsidRPr="00676281">
        <w:rPr>
          <w:rFonts w:ascii="Times New Roman" w:hAnsi="Times New Roman"/>
          <w:b/>
          <w:bCs/>
          <w:color w:val="000000"/>
          <w:sz w:val="24"/>
          <w:szCs w:val="24"/>
        </w:rPr>
        <w:t>¶620, - 2012 Book of Discipline says that: t</w:t>
      </w:r>
      <w:r w:rsidRPr="00676281">
        <w:rPr>
          <w:rFonts w:ascii="Times New Roman" w:hAnsi="Times New Roman"/>
          <w:color w:val="000000"/>
          <w:sz w:val="24"/>
          <w:szCs w:val="24"/>
        </w:rPr>
        <w:t>he itinerancy obligations, required pastors to be made at the time of admission into the traveling connection, that the Church provides support for the itinerant ministry of the Church. It calls for pastoral support in each pastoral charge shall include provisions for:</w:t>
      </w:r>
    </w:p>
    <w:p w:rsidR="00FF67D8" w:rsidRPr="00676281" w:rsidRDefault="00FF67D8" w:rsidP="00FF67D8">
      <w:pPr>
        <w:pStyle w:val="ListParagraph"/>
        <w:numPr>
          <w:ilvl w:val="0"/>
          <w:numId w:val="33"/>
        </w:num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the support of pastors,</w:t>
      </w:r>
    </w:p>
    <w:p w:rsidR="00FF67D8" w:rsidRPr="00676281" w:rsidRDefault="00FF67D8" w:rsidP="00FF67D8">
      <w:pPr>
        <w:pStyle w:val="ListParagraph"/>
        <w:numPr>
          <w:ilvl w:val="0"/>
          <w:numId w:val="33"/>
        </w:num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district superintendents,</w:t>
      </w:r>
    </w:p>
    <w:p w:rsidR="00FF67D8" w:rsidRPr="00676281" w:rsidRDefault="00FF67D8" w:rsidP="00FF67D8">
      <w:pPr>
        <w:pStyle w:val="ListParagraph"/>
        <w:numPr>
          <w:ilvl w:val="0"/>
          <w:numId w:val="33"/>
        </w:num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bishops, and </w:t>
      </w:r>
    </w:p>
    <w:p w:rsidR="009F023A" w:rsidRPr="00676281" w:rsidRDefault="00FF67D8" w:rsidP="00FF67D8">
      <w:pPr>
        <w:pStyle w:val="NoSpacing"/>
        <w:spacing w:line="276" w:lineRule="auto"/>
        <w:rPr>
          <w:rFonts w:ascii="Times New Roman" w:hAnsi="Times New Roman"/>
          <w:sz w:val="24"/>
          <w:szCs w:val="24"/>
        </w:rPr>
      </w:pPr>
      <w:r w:rsidRPr="00676281">
        <w:rPr>
          <w:rFonts w:ascii="Times New Roman" w:hAnsi="Times New Roman"/>
          <w:color w:val="000000"/>
          <w:sz w:val="24"/>
          <w:szCs w:val="24"/>
        </w:rPr>
        <w:t>Conference claimants</w:t>
      </w:r>
    </w:p>
    <w:p w:rsidR="00FF67D8" w:rsidRPr="00676281" w:rsidRDefault="00FF67D8" w:rsidP="00FF67D8">
      <w:pPr>
        <w:pStyle w:val="NoSpacing"/>
        <w:spacing w:line="276" w:lineRule="auto"/>
        <w:rPr>
          <w:rFonts w:ascii="Times New Roman" w:hAnsi="Times New Roman"/>
          <w:sz w:val="24"/>
          <w:szCs w:val="24"/>
        </w:rPr>
      </w:pPr>
      <w:r w:rsidRPr="00676281">
        <w:rPr>
          <w:rFonts w:ascii="Times New Roman" w:hAnsi="Times New Roman"/>
          <w:sz w:val="24"/>
          <w:szCs w:val="24"/>
        </w:rPr>
        <w:t>Apostle Paul Makes a passionate concern</w:t>
      </w:r>
      <w:r>
        <w:rPr>
          <w:rFonts w:ascii="Times New Roman" w:hAnsi="Times New Roman"/>
          <w:sz w:val="24"/>
          <w:szCs w:val="24"/>
        </w:rPr>
        <w:t xml:space="preserve"> Minister’s support </w:t>
      </w:r>
      <w:r w:rsidRPr="00676281">
        <w:rPr>
          <w:rFonts w:ascii="Times New Roman" w:hAnsi="Times New Roman"/>
          <w:sz w:val="24"/>
          <w:szCs w:val="24"/>
        </w:rPr>
        <w:t>in asking the following question in 1</w:t>
      </w:r>
      <w:r w:rsidRPr="00676281">
        <w:rPr>
          <w:rFonts w:ascii="Times New Roman" w:hAnsi="Times New Roman"/>
          <w:sz w:val="24"/>
          <w:szCs w:val="24"/>
          <w:vertAlign w:val="superscript"/>
        </w:rPr>
        <w:t>st</w:t>
      </w:r>
      <w:r w:rsidRPr="00676281">
        <w:rPr>
          <w:rFonts w:ascii="Times New Roman" w:hAnsi="Times New Roman"/>
          <w:sz w:val="24"/>
          <w:szCs w:val="24"/>
        </w:rPr>
        <w:t xml:space="preserve"> Corinthian 9:7-14,</w:t>
      </w:r>
    </w:p>
    <w:p w:rsidR="00FF67D8" w:rsidRPr="00676281" w:rsidRDefault="00FF67D8" w:rsidP="00FF67D8">
      <w:pPr>
        <w:pStyle w:val="NoSpacing"/>
        <w:spacing w:line="276" w:lineRule="auto"/>
        <w:ind w:left="360"/>
        <w:rPr>
          <w:rFonts w:ascii="Times New Roman" w:hAnsi="Times New Roman"/>
          <w:sz w:val="24"/>
          <w:szCs w:val="24"/>
        </w:rPr>
      </w:pPr>
      <w:r w:rsidRPr="00676281">
        <w:rPr>
          <w:rFonts w:ascii="Times New Roman" w:hAnsi="Times New Roman"/>
          <w:sz w:val="24"/>
          <w:szCs w:val="24"/>
        </w:rPr>
        <w:t>1</w:t>
      </w:r>
      <w:r w:rsidRPr="00676281">
        <w:rPr>
          <w:rFonts w:ascii="Times New Roman" w:hAnsi="Times New Roman"/>
          <w:sz w:val="24"/>
          <w:szCs w:val="24"/>
          <w:vertAlign w:val="superscript"/>
        </w:rPr>
        <w:t>st</w:t>
      </w:r>
      <w:r w:rsidRPr="00676281">
        <w:rPr>
          <w:rFonts w:ascii="Times New Roman" w:hAnsi="Times New Roman"/>
          <w:sz w:val="24"/>
          <w:szCs w:val="24"/>
        </w:rPr>
        <w:t xml:space="preserve"> </w:t>
      </w:r>
      <w:proofErr w:type="spellStart"/>
      <w:r w:rsidRPr="00676281">
        <w:rPr>
          <w:rFonts w:ascii="Times New Roman" w:hAnsi="Times New Roman"/>
          <w:sz w:val="24"/>
          <w:szCs w:val="24"/>
        </w:rPr>
        <w:t>Cor</w:t>
      </w:r>
      <w:proofErr w:type="spellEnd"/>
      <w:r w:rsidRPr="00676281">
        <w:rPr>
          <w:rFonts w:ascii="Times New Roman" w:hAnsi="Times New Roman"/>
          <w:sz w:val="24"/>
          <w:szCs w:val="24"/>
        </w:rPr>
        <w:t xml:space="preserve"> 9 Verses “7-8”</w:t>
      </w:r>
    </w:p>
    <w:p w:rsidR="00FF67D8" w:rsidRPr="00676281" w:rsidRDefault="00FF67D8" w:rsidP="00FF67D8">
      <w:pPr>
        <w:pStyle w:val="NoSpacing"/>
        <w:numPr>
          <w:ilvl w:val="0"/>
          <w:numId w:val="47"/>
        </w:numPr>
        <w:spacing w:line="276" w:lineRule="auto"/>
        <w:rPr>
          <w:rFonts w:ascii="Times New Roman" w:hAnsi="Times New Roman"/>
          <w:sz w:val="24"/>
          <w:szCs w:val="24"/>
        </w:rPr>
      </w:pPr>
      <w:r w:rsidRPr="00676281">
        <w:rPr>
          <w:rFonts w:ascii="Times New Roman" w:hAnsi="Times New Roman"/>
          <w:sz w:val="24"/>
          <w:szCs w:val="24"/>
        </w:rPr>
        <w:t>“Who serves as a soldier at his own expenses?</w:t>
      </w:r>
    </w:p>
    <w:p w:rsidR="00FF67D8" w:rsidRPr="00676281" w:rsidRDefault="00FF67D8" w:rsidP="00FF67D8">
      <w:pPr>
        <w:pStyle w:val="NoSpacing"/>
        <w:numPr>
          <w:ilvl w:val="0"/>
          <w:numId w:val="47"/>
        </w:numPr>
        <w:spacing w:line="276" w:lineRule="auto"/>
        <w:rPr>
          <w:rFonts w:ascii="Times New Roman" w:hAnsi="Times New Roman"/>
          <w:sz w:val="24"/>
          <w:szCs w:val="24"/>
        </w:rPr>
      </w:pPr>
      <w:r w:rsidRPr="00676281">
        <w:rPr>
          <w:rFonts w:ascii="Times New Roman" w:hAnsi="Times New Roman"/>
          <w:sz w:val="24"/>
          <w:szCs w:val="24"/>
        </w:rPr>
        <w:t xml:space="preserve">Who plants a vineyard without eating any of its fruit? Or </w:t>
      </w:r>
    </w:p>
    <w:p w:rsidR="00FF67D8" w:rsidRPr="00676281" w:rsidRDefault="00FF67D8" w:rsidP="00FF67D8">
      <w:pPr>
        <w:pStyle w:val="NoSpacing"/>
        <w:numPr>
          <w:ilvl w:val="0"/>
          <w:numId w:val="47"/>
        </w:numPr>
        <w:spacing w:line="276" w:lineRule="auto"/>
        <w:rPr>
          <w:rFonts w:ascii="Times New Roman" w:hAnsi="Times New Roman"/>
          <w:sz w:val="24"/>
          <w:szCs w:val="24"/>
        </w:rPr>
      </w:pPr>
      <w:r w:rsidRPr="00676281">
        <w:rPr>
          <w:rFonts w:ascii="Times New Roman" w:hAnsi="Times New Roman"/>
          <w:sz w:val="24"/>
          <w:szCs w:val="24"/>
        </w:rPr>
        <w:t>Who tends a flock without getting some of the milk?</w:t>
      </w:r>
    </w:p>
    <w:p w:rsidR="00FF67D8" w:rsidRPr="00676281" w:rsidRDefault="00FF67D8" w:rsidP="00FF67D8">
      <w:pPr>
        <w:pStyle w:val="NoSpacing"/>
        <w:numPr>
          <w:ilvl w:val="0"/>
          <w:numId w:val="47"/>
        </w:numPr>
        <w:spacing w:line="276" w:lineRule="auto"/>
        <w:rPr>
          <w:rFonts w:ascii="Times New Roman" w:hAnsi="Times New Roman"/>
          <w:sz w:val="24"/>
          <w:szCs w:val="24"/>
        </w:rPr>
      </w:pPr>
      <w:proofErr w:type="gramStart"/>
      <w:r w:rsidRPr="00676281">
        <w:rPr>
          <w:rFonts w:ascii="Times New Roman" w:hAnsi="Times New Roman"/>
          <w:sz w:val="24"/>
          <w:szCs w:val="24"/>
        </w:rPr>
        <w:t>Do</w:t>
      </w:r>
      <w:proofErr w:type="gramEnd"/>
      <w:r w:rsidRPr="00676281">
        <w:rPr>
          <w:rFonts w:ascii="Times New Roman" w:hAnsi="Times New Roman"/>
          <w:sz w:val="24"/>
          <w:szCs w:val="24"/>
        </w:rPr>
        <w:t xml:space="preserve"> Paul say these things on human authority? Or does not the Law say the same? (Leviticus 19:13). </w:t>
      </w:r>
    </w:p>
    <w:p w:rsidR="00FF67D8" w:rsidRPr="00676281" w:rsidRDefault="00FF67D8" w:rsidP="00FF67D8">
      <w:pPr>
        <w:pStyle w:val="NoSpacing"/>
        <w:numPr>
          <w:ilvl w:val="0"/>
          <w:numId w:val="47"/>
        </w:numPr>
        <w:spacing w:line="276" w:lineRule="auto"/>
        <w:rPr>
          <w:rFonts w:ascii="Times New Roman" w:hAnsi="Times New Roman"/>
          <w:sz w:val="24"/>
          <w:szCs w:val="24"/>
        </w:rPr>
      </w:pPr>
      <w:r w:rsidRPr="00676281">
        <w:rPr>
          <w:rFonts w:ascii="Times New Roman" w:hAnsi="Times New Roman"/>
          <w:sz w:val="24"/>
          <w:szCs w:val="24"/>
        </w:rPr>
        <w:lastRenderedPageBreak/>
        <w:t>1</w:t>
      </w:r>
      <w:r w:rsidRPr="00676281">
        <w:rPr>
          <w:rFonts w:ascii="Times New Roman" w:hAnsi="Times New Roman"/>
          <w:sz w:val="24"/>
          <w:szCs w:val="24"/>
          <w:vertAlign w:val="superscript"/>
        </w:rPr>
        <w:t>st</w:t>
      </w:r>
      <w:r w:rsidRPr="00676281">
        <w:rPr>
          <w:rFonts w:ascii="Times New Roman" w:hAnsi="Times New Roman"/>
          <w:sz w:val="24"/>
          <w:szCs w:val="24"/>
        </w:rPr>
        <w:t xml:space="preserve"> </w:t>
      </w:r>
      <w:proofErr w:type="spellStart"/>
      <w:r w:rsidRPr="00676281">
        <w:rPr>
          <w:rFonts w:ascii="Times New Roman" w:hAnsi="Times New Roman"/>
          <w:sz w:val="24"/>
          <w:szCs w:val="24"/>
        </w:rPr>
        <w:t>Cor</w:t>
      </w:r>
      <w:proofErr w:type="spellEnd"/>
      <w:r w:rsidRPr="00676281">
        <w:rPr>
          <w:rFonts w:ascii="Times New Roman" w:hAnsi="Times New Roman"/>
          <w:sz w:val="24"/>
          <w:szCs w:val="24"/>
        </w:rPr>
        <w:t xml:space="preserve"> 9 Verses “11” if we have sown spiritual things among you, is it too much if we reap material things from you?</w:t>
      </w:r>
    </w:p>
    <w:p w:rsidR="00FF67D8" w:rsidRPr="00676281" w:rsidRDefault="00FF67D8" w:rsidP="00FF67D8">
      <w:pPr>
        <w:pStyle w:val="NoSpacing"/>
        <w:numPr>
          <w:ilvl w:val="0"/>
          <w:numId w:val="47"/>
        </w:numPr>
        <w:spacing w:line="276" w:lineRule="auto"/>
        <w:rPr>
          <w:rFonts w:ascii="Times New Roman" w:hAnsi="Times New Roman"/>
          <w:sz w:val="24"/>
          <w:szCs w:val="24"/>
        </w:rPr>
      </w:pPr>
      <w:r w:rsidRPr="00676281">
        <w:rPr>
          <w:rFonts w:ascii="Times New Roman" w:hAnsi="Times New Roman"/>
          <w:sz w:val="24"/>
          <w:szCs w:val="24"/>
        </w:rPr>
        <w:t>1</w:t>
      </w:r>
      <w:r w:rsidRPr="00676281">
        <w:rPr>
          <w:rFonts w:ascii="Times New Roman" w:hAnsi="Times New Roman"/>
          <w:sz w:val="24"/>
          <w:szCs w:val="24"/>
          <w:vertAlign w:val="superscript"/>
        </w:rPr>
        <w:t>st</w:t>
      </w:r>
      <w:r w:rsidRPr="00676281">
        <w:rPr>
          <w:rFonts w:ascii="Times New Roman" w:hAnsi="Times New Roman"/>
          <w:sz w:val="24"/>
          <w:szCs w:val="24"/>
        </w:rPr>
        <w:t xml:space="preserve"> </w:t>
      </w:r>
      <w:proofErr w:type="spellStart"/>
      <w:r w:rsidRPr="00676281">
        <w:rPr>
          <w:rFonts w:ascii="Times New Roman" w:hAnsi="Times New Roman"/>
          <w:sz w:val="24"/>
          <w:szCs w:val="24"/>
        </w:rPr>
        <w:t>Cor</w:t>
      </w:r>
      <w:proofErr w:type="spellEnd"/>
      <w:r w:rsidRPr="00676281">
        <w:rPr>
          <w:rFonts w:ascii="Times New Roman" w:hAnsi="Times New Roman"/>
          <w:sz w:val="24"/>
          <w:szCs w:val="24"/>
        </w:rPr>
        <w:t xml:space="preserve"> 9 Verses “13” “Do you not know that those who are employed in the temple service get their food from the temple and those who serve at the altar share in the sacrificial offerings?</w:t>
      </w:r>
    </w:p>
    <w:p w:rsidR="00FF67D8" w:rsidRPr="00676281" w:rsidRDefault="00FF67D8" w:rsidP="00FF67D8">
      <w:pPr>
        <w:pStyle w:val="NoSpacing"/>
        <w:numPr>
          <w:ilvl w:val="0"/>
          <w:numId w:val="47"/>
        </w:numPr>
        <w:spacing w:line="276" w:lineRule="auto"/>
        <w:rPr>
          <w:rFonts w:ascii="Times New Roman" w:hAnsi="Times New Roman"/>
          <w:sz w:val="24"/>
          <w:szCs w:val="24"/>
        </w:rPr>
      </w:pPr>
      <w:r w:rsidRPr="00676281">
        <w:rPr>
          <w:rFonts w:ascii="Times New Roman" w:hAnsi="Times New Roman"/>
          <w:sz w:val="24"/>
          <w:szCs w:val="24"/>
        </w:rPr>
        <w:t>1</w:t>
      </w:r>
      <w:r w:rsidRPr="00676281">
        <w:rPr>
          <w:rFonts w:ascii="Times New Roman" w:hAnsi="Times New Roman"/>
          <w:sz w:val="24"/>
          <w:szCs w:val="24"/>
          <w:vertAlign w:val="superscript"/>
        </w:rPr>
        <w:t>st</w:t>
      </w:r>
      <w:r w:rsidRPr="00676281">
        <w:rPr>
          <w:rFonts w:ascii="Times New Roman" w:hAnsi="Times New Roman"/>
          <w:sz w:val="24"/>
          <w:szCs w:val="24"/>
        </w:rPr>
        <w:t xml:space="preserve"> </w:t>
      </w:r>
      <w:proofErr w:type="spellStart"/>
      <w:r w:rsidRPr="00676281">
        <w:rPr>
          <w:rFonts w:ascii="Times New Roman" w:hAnsi="Times New Roman"/>
          <w:sz w:val="24"/>
          <w:szCs w:val="24"/>
        </w:rPr>
        <w:t>Cor</w:t>
      </w:r>
      <w:proofErr w:type="spellEnd"/>
      <w:r w:rsidRPr="00676281">
        <w:rPr>
          <w:rFonts w:ascii="Times New Roman" w:hAnsi="Times New Roman"/>
          <w:sz w:val="24"/>
          <w:szCs w:val="24"/>
        </w:rPr>
        <w:t xml:space="preserve"> 9 Verses “14, says that those who serve the Church are workers who deserve their wages.</w:t>
      </w:r>
    </w:p>
    <w:p w:rsidR="00FF67D8" w:rsidRPr="00676281" w:rsidRDefault="00FF67D8" w:rsidP="00FF67D8">
      <w:pPr>
        <w:pStyle w:val="NoSpacing"/>
        <w:numPr>
          <w:ilvl w:val="0"/>
          <w:numId w:val="47"/>
        </w:numPr>
        <w:spacing w:line="276" w:lineRule="auto"/>
        <w:rPr>
          <w:rFonts w:ascii="Times New Roman" w:hAnsi="Times New Roman"/>
          <w:sz w:val="24"/>
          <w:szCs w:val="24"/>
        </w:rPr>
      </w:pPr>
      <w:r w:rsidRPr="00676281">
        <w:rPr>
          <w:rFonts w:ascii="Times New Roman" w:hAnsi="Times New Roman"/>
          <w:sz w:val="24"/>
          <w:szCs w:val="24"/>
        </w:rPr>
        <w:t xml:space="preserve">Above all, Galatians 6:4, narrates that </w:t>
      </w:r>
      <w:r w:rsidRPr="00676281">
        <w:rPr>
          <w:rFonts w:ascii="Times New Roman" w:hAnsi="Times New Roman"/>
          <w:b/>
          <w:sz w:val="24"/>
          <w:szCs w:val="24"/>
        </w:rPr>
        <w:t>“</w:t>
      </w:r>
      <w:r w:rsidRPr="00676281">
        <w:rPr>
          <w:rFonts w:ascii="Times New Roman" w:hAnsi="Times New Roman"/>
          <w:sz w:val="24"/>
          <w:szCs w:val="24"/>
        </w:rPr>
        <w:t>anyone who receive instruction in word and must share all good things with his instructor”.</w:t>
      </w:r>
    </w:p>
    <w:p w:rsidR="009F023A" w:rsidRPr="00676281" w:rsidRDefault="009F023A" w:rsidP="009F023A">
      <w:pPr>
        <w:pStyle w:val="NoSpacing"/>
        <w:spacing w:line="276" w:lineRule="auto"/>
        <w:rPr>
          <w:rFonts w:ascii="Times New Roman" w:hAnsi="Times New Roman"/>
          <w:sz w:val="24"/>
          <w:szCs w:val="24"/>
        </w:rPr>
      </w:pPr>
      <w:r w:rsidRPr="00676281">
        <w:rPr>
          <w:rFonts w:ascii="Times New Roman" w:hAnsi="Times New Roman"/>
          <w:b/>
          <w:sz w:val="24"/>
          <w:szCs w:val="24"/>
        </w:rPr>
        <w:t>In the book of Nehemiah 13: verses 6-9, 10-13,</w:t>
      </w:r>
      <w:r w:rsidRPr="00676281">
        <w:rPr>
          <w:rFonts w:ascii="Times New Roman" w:hAnsi="Times New Roman"/>
          <w:sz w:val="24"/>
          <w:szCs w:val="24"/>
        </w:rPr>
        <w:t xml:space="preserve"> reiterates that the Levites who were never supported, they returned back to their farms to support themselves, neglecting their temple duties and the spiritual welfare of the people. Spiritual workers deserve their pay, and their support ought to be enough to care for their needs. They shouldn’t suffer or desert their duties because their believers don’t adequately meet their needs.</w:t>
      </w:r>
    </w:p>
    <w:p w:rsidR="009F023A" w:rsidRPr="00676281" w:rsidRDefault="009F023A" w:rsidP="009F023A">
      <w:pPr>
        <w:pStyle w:val="NoSpacing"/>
        <w:spacing w:line="276" w:lineRule="auto"/>
        <w:rPr>
          <w:rFonts w:ascii="Times New Roman" w:hAnsi="Times New Roman"/>
          <w:sz w:val="24"/>
          <w:szCs w:val="24"/>
        </w:rPr>
      </w:pPr>
      <w:r w:rsidRPr="00676281">
        <w:rPr>
          <w:rFonts w:ascii="Times New Roman" w:hAnsi="Times New Roman"/>
          <w:sz w:val="24"/>
          <w:szCs w:val="24"/>
        </w:rPr>
        <w:t xml:space="preserve"> It took the hand of Nehemiah to restore their portions by cleaning the House of God. He appointed the right people to serve in the store rooms and executed their duties well for God’s service. We see this also in Acts 6:1-6.</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According to paragraph </w:t>
      </w:r>
      <w:proofErr w:type="spellStart"/>
      <w:r w:rsidR="00FF67D8">
        <w:rPr>
          <w:rFonts w:ascii="Times New Roman" w:hAnsi="Times New Roman"/>
          <w:color w:val="000000"/>
          <w:sz w:val="24"/>
          <w:szCs w:val="24"/>
        </w:rPr>
        <w:t>BoD</w:t>
      </w:r>
      <w:proofErr w:type="spellEnd"/>
      <w:r w:rsidR="00FF67D8">
        <w:rPr>
          <w:rFonts w:ascii="Times New Roman" w:hAnsi="Times New Roman"/>
          <w:color w:val="000000"/>
          <w:sz w:val="24"/>
          <w:szCs w:val="24"/>
        </w:rPr>
        <w:t xml:space="preserve"> </w:t>
      </w:r>
      <w:r w:rsidRPr="00676281">
        <w:rPr>
          <w:rFonts w:ascii="Times New Roman" w:hAnsi="Times New Roman"/>
          <w:color w:val="000000"/>
          <w:sz w:val="24"/>
          <w:szCs w:val="24"/>
        </w:rPr>
        <w:t>¶ 142,-</w:t>
      </w:r>
      <w:r w:rsidRPr="00676281">
        <w:rPr>
          <w:rFonts w:ascii="Times New Roman" w:hAnsi="Times New Roman"/>
          <w:b/>
          <w:color w:val="000000"/>
          <w:sz w:val="24"/>
          <w:szCs w:val="24"/>
        </w:rPr>
        <w:t>Defines Clergy</w:t>
      </w:r>
      <w:r w:rsidRPr="00676281">
        <w:rPr>
          <w:rFonts w:ascii="Times New Roman" w:hAnsi="Times New Roman"/>
          <w:color w:val="000000"/>
          <w:sz w:val="24"/>
          <w:szCs w:val="24"/>
        </w:rPr>
        <w:t>— as individuals who serve as commissioned ministers, deacons, elders, and local pastors under appointment of a bishop (full- and part-time), who hold membership in an annual conference, and who are commissioned, ordained, or licensed.</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 It should be noted that in</w:t>
      </w:r>
      <w:r w:rsidRPr="00676281">
        <w:rPr>
          <w:rFonts w:ascii="Times New Roman" w:hAnsi="Times New Roman"/>
          <w:b/>
          <w:color w:val="000000"/>
          <w:sz w:val="24"/>
          <w:szCs w:val="24"/>
        </w:rPr>
        <w:t xml:space="preserve"> paragraph ¶143 of the 2012-book of discipline on Employment Status of Clergy</w:t>
      </w:r>
      <w:r w:rsidRPr="00676281">
        <w:rPr>
          <w:rFonts w:ascii="Times New Roman" w:hAnsi="Times New Roman"/>
          <w:color w:val="000000"/>
          <w:sz w:val="24"/>
          <w:szCs w:val="24"/>
        </w:rPr>
        <w:t>.</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 Jesus makes it clear to us that he is a shepherd and not a hireling (John 10:11-15). Similarly, United Methodist clergy appointed to local churches are not employees of the local church, the district, or the annual conference. It is recognized that for certain limited purposes such as taxation, benefits, and insurance, governments and other entities may classify clergy as employees.</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Most persons retained to do the day-to-day work of any organization, including a church, are considered employees. Like in the USA, courts have determined that United Methodist clergy at the local church are to be classified as employees for income tax purposes and are not self-employed, (The Internal Revenue Service (IRS).</w:t>
      </w:r>
    </w:p>
    <w:p w:rsidR="009F023A" w:rsidRPr="00676281" w:rsidRDefault="009F023A" w:rsidP="009F023A">
      <w:pPr>
        <w:autoSpaceDE w:val="0"/>
        <w:autoSpaceDN w:val="0"/>
        <w:adjustRightInd w:val="0"/>
        <w:spacing w:after="0"/>
        <w:rPr>
          <w:rFonts w:ascii="Times New Roman" w:hAnsi="Times New Roman"/>
          <w:color w:val="000000"/>
          <w:sz w:val="24"/>
          <w:szCs w:val="24"/>
        </w:rPr>
      </w:pPr>
    </w:p>
    <w:p w:rsidR="009F023A" w:rsidRPr="00676281" w:rsidRDefault="009F023A" w:rsidP="00FF67D8">
      <w:pPr>
        <w:pStyle w:val="NoSpacing"/>
        <w:spacing w:line="276" w:lineRule="auto"/>
        <w:rPr>
          <w:rFonts w:ascii="Times New Roman" w:hAnsi="Times New Roman"/>
          <w:color w:val="0000EF"/>
          <w:sz w:val="24"/>
          <w:szCs w:val="24"/>
        </w:rPr>
      </w:pPr>
      <w:r w:rsidRPr="00676281">
        <w:rPr>
          <w:rFonts w:ascii="Times New Roman" w:hAnsi="Times New Roman"/>
          <w:color w:val="000000"/>
          <w:sz w:val="24"/>
          <w:szCs w:val="24"/>
        </w:rPr>
        <w:t xml:space="preserve"> </w:t>
      </w:r>
      <w:r w:rsidR="00FF67D8">
        <w:rPr>
          <w:rFonts w:ascii="Times New Roman" w:hAnsi="Times New Roman"/>
          <w:color w:val="000000"/>
          <w:sz w:val="24"/>
          <w:szCs w:val="24"/>
        </w:rPr>
        <w:t>However,</w:t>
      </w:r>
      <w:r w:rsidRPr="00676281">
        <w:rPr>
          <w:rFonts w:ascii="Times New Roman" w:hAnsi="Times New Roman"/>
          <w:color w:val="000000"/>
          <w:sz w:val="24"/>
          <w:szCs w:val="24"/>
        </w:rPr>
        <w:t xml:space="preserve"> </w:t>
      </w:r>
      <w:r w:rsidR="00FF67D8" w:rsidRPr="00676281">
        <w:rPr>
          <w:rFonts w:ascii="Times New Roman" w:hAnsi="Times New Roman"/>
          <w:color w:val="000000"/>
          <w:sz w:val="24"/>
          <w:szCs w:val="24"/>
        </w:rPr>
        <w:t>the</w:t>
      </w:r>
      <w:r w:rsidRPr="00676281">
        <w:rPr>
          <w:rFonts w:ascii="Times New Roman" w:hAnsi="Times New Roman"/>
          <w:color w:val="000000"/>
          <w:sz w:val="24"/>
          <w:szCs w:val="24"/>
        </w:rPr>
        <w:t xml:space="preserve"> primary responsibility </w:t>
      </w:r>
      <w:r w:rsidRPr="00676281">
        <w:rPr>
          <w:rFonts w:ascii="Times New Roman" w:hAnsi="Times New Roman"/>
          <w:b/>
          <w:color w:val="000000"/>
          <w:sz w:val="24"/>
          <w:szCs w:val="24"/>
        </w:rPr>
        <w:t>for the payment of pastoral base compensation</w:t>
      </w:r>
      <w:r w:rsidRPr="00676281">
        <w:rPr>
          <w:rFonts w:ascii="Times New Roman" w:hAnsi="Times New Roman"/>
          <w:color w:val="000000"/>
          <w:sz w:val="24"/>
          <w:szCs w:val="24"/>
        </w:rPr>
        <w:t xml:space="preserve"> remains with indi</w:t>
      </w:r>
      <w:r w:rsidR="00FF67D8">
        <w:rPr>
          <w:rFonts w:ascii="Times New Roman" w:hAnsi="Times New Roman"/>
          <w:color w:val="000000"/>
          <w:sz w:val="24"/>
          <w:szCs w:val="24"/>
        </w:rPr>
        <w:t>vidual pastoral charges. Whereas</w:t>
      </w:r>
      <w:r w:rsidRPr="00676281">
        <w:rPr>
          <w:rFonts w:ascii="Times New Roman" w:hAnsi="Times New Roman"/>
          <w:color w:val="000000"/>
          <w:sz w:val="24"/>
          <w:szCs w:val="24"/>
        </w:rPr>
        <w:t xml:space="preserve"> the annual Conference may establish guideline upon which base compensation shall be worked by respective charges / parishes / local churches. Hence, the body for that preference is the Commission on Equitable Compensation which develops guidelines that are adopted by respective SPPR and or District Committees on </w:t>
      </w:r>
      <w:proofErr w:type="spellStart"/>
      <w:r w:rsidR="00FF67D8" w:rsidRPr="00676281">
        <w:rPr>
          <w:rFonts w:ascii="Times New Roman" w:hAnsi="Times New Roman"/>
          <w:color w:val="000000"/>
          <w:sz w:val="24"/>
          <w:szCs w:val="24"/>
        </w:rPr>
        <w:t>Superitendency</w:t>
      </w:r>
      <w:proofErr w:type="spellEnd"/>
      <w:r w:rsidRPr="00676281">
        <w:rPr>
          <w:rFonts w:ascii="Times New Roman" w:hAnsi="Times New Roman"/>
          <w:color w:val="000000"/>
          <w:sz w:val="24"/>
          <w:szCs w:val="24"/>
        </w:rPr>
        <w:t>.</w:t>
      </w:r>
    </w:p>
    <w:p w:rsidR="009F023A" w:rsidRPr="00676281" w:rsidRDefault="009F023A" w:rsidP="009F023A">
      <w:pPr>
        <w:autoSpaceDE w:val="0"/>
        <w:autoSpaceDN w:val="0"/>
        <w:adjustRightInd w:val="0"/>
        <w:spacing w:after="0"/>
        <w:rPr>
          <w:rFonts w:ascii="Times New Roman" w:hAnsi="Times New Roman"/>
          <w:b/>
          <w:iCs/>
          <w:color w:val="000000"/>
          <w:sz w:val="24"/>
          <w:szCs w:val="24"/>
        </w:rPr>
      </w:pPr>
    </w:p>
    <w:p w:rsidR="009F023A" w:rsidRPr="00676281" w:rsidRDefault="009F023A" w:rsidP="009F023A">
      <w:pPr>
        <w:autoSpaceDE w:val="0"/>
        <w:autoSpaceDN w:val="0"/>
        <w:adjustRightInd w:val="0"/>
        <w:spacing w:after="0"/>
        <w:rPr>
          <w:rFonts w:ascii="Times New Roman" w:hAnsi="Times New Roman"/>
          <w:iCs/>
          <w:color w:val="000000"/>
          <w:sz w:val="24"/>
          <w:szCs w:val="24"/>
        </w:rPr>
      </w:pPr>
      <w:r w:rsidRPr="00676281">
        <w:rPr>
          <w:rFonts w:ascii="Times New Roman" w:hAnsi="Times New Roman"/>
          <w:b/>
          <w:bCs/>
          <w:color w:val="000000"/>
          <w:sz w:val="24"/>
          <w:szCs w:val="24"/>
        </w:rPr>
        <w:t>¶623.</w:t>
      </w:r>
      <w:r w:rsidRPr="00676281">
        <w:rPr>
          <w:rFonts w:ascii="Times New Roman" w:hAnsi="Times New Roman"/>
          <w:b/>
          <w:iCs/>
          <w:color w:val="000000"/>
          <w:sz w:val="24"/>
          <w:szCs w:val="24"/>
        </w:rPr>
        <w:t>Base Compensation</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The several charge conferences shall determine the pastors’ base compensation according to the provisions of </w:t>
      </w:r>
      <w:r w:rsidRPr="00676281">
        <w:rPr>
          <w:rFonts w:ascii="Times New Roman" w:hAnsi="Times New Roman"/>
          <w:color w:val="0000EF"/>
          <w:sz w:val="24"/>
          <w:szCs w:val="24"/>
        </w:rPr>
        <w:t>247.13</w:t>
      </w:r>
      <w:r w:rsidRPr="00676281">
        <w:rPr>
          <w:rFonts w:ascii="Times New Roman" w:hAnsi="Times New Roman"/>
          <w:color w:val="000000"/>
          <w:sz w:val="24"/>
          <w:szCs w:val="24"/>
        </w:rPr>
        <w:t>.</w:t>
      </w:r>
    </w:p>
    <w:p w:rsidR="009F023A" w:rsidRPr="00676281" w:rsidRDefault="009F023A" w:rsidP="009F023A">
      <w:pPr>
        <w:autoSpaceDE w:val="0"/>
        <w:autoSpaceDN w:val="0"/>
        <w:adjustRightInd w:val="0"/>
        <w:spacing w:after="0"/>
        <w:rPr>
          <w:rFonts w:ascii="Times New Roman" w:hAnsi="Times New Roman"/>
          <w:color w:val="0000EF"/>
          <w:sz w:val="24"/>
          <w:szCs w:val="24"/>
        </w:rPr>
      </w:pPr>
      <w:r w:rsidRPr="00676281">
        <w:rPr>
          <w:rFonts w:ascii="Times New Roman" w:hAnsi="Times New Roman"/>
          <w:b/>
          <w:color w:val="000000"/>
          <w:sz w:val="24"/>
          <w:szCs w:val="24"/>
        </w:rPr>
        <w:t>“</w:t>
      </w:r>
      <w:r w:rsidRPr="00676281">
        <w:rPr>
          <w:rFonts w:ascii="Times New Roman" w:hAnsi="Times New Roman"/>
          <w:color w:val="000000"/>
          <w:sz w:val="24"/>
          <w:szCs w:val="24"/>
        </w:rPr>
        <w:t>The charge conference shall in consultation with the district superintendent set the compensation of the pastor and other staff appointed by the bishop.”</w:t>
      </w:r>
      <w:r w:rsidRPr="00676281">
        <w:rPr>
          <w:rFonts w:ascii="Times New Roman" w:hAnsi="Times New Roman"/>
          <w:color w:val="0000EF"/>
          <w:sz w:val="24"/>
          <w:szCs w:val="24"/>
        </w:rPr>
        <w:t>6</w:t>
      </w:r>
    </w:p>
    <w:p w:rsidR="009F023A" w:rsidRPr="00676281" w:rsidRDefault="009F023A" w:rsidP="009F023A">
      <w:pPr>
        <w:autoSpaceDE w:val="0"/>
        <w:autoSpaceDN w:val="0"/>
        <w:adjustRightInd w:val="0"/>
        <w:spacing w:after="0"/>
        <w:rPr>
          <w:rFonts w:ascii="Times New Roman" w:hAnsi="Times New Roman"/>
          <w:color w:val="000000"/>
          <w:sz w:val="24"/>
          <w:szCs w:val="24"/>
        </w:rPr>
      </w:pPr>
    </w:p>
    <w:p w:rsidR="009F023A" w:rsidRPr="00676281" w:rsidRDefault="009F023A" w:rsidP="009F023A">
      <w:pPr>
        <w:autoSpaceDE w:val="0"/>
        <w:autoSpaceDN w:val="0"/>
        <w:adjustRightInd w:val="0"/>
        <w:spacing w:after="0"/>
        <w:rPr>
          <w:rFonts w:ascii="Times New Roman" w:hAnsi="Times New Roman"/>
          <w:iCs/>
          <w:color w:val="000000"/>
          <w:sz w:val="24"/>
          <w:szCs w:val="24"/>
        </w:rPr>
      </w:pPr>
      <w:r w:rsidRPr="00676281">
        <w:rPr>
          <w:rFonts w:ascii="Times New Roman" w:hAnsi="Times New Roman"/>
          <w:b/>
          <w:bCs/>
          <w:color w:val="000000"/>
          <w:sz w:val="24"/>
          <w:szCs w:val="24"/>
        </w:rPr>
        <w:t>¶624.</w:t>
      </w:r>
      <w:r w:rsidRPr="00676281">
        <w:rPr>
          <w:rFonts w:ascii="Times New Roman" w:hAnsi="Times New Roman"/>
          <w:b/>
          <w:iCs/>
          <w:color w:val="000000"/>
          <w:sz w:val="24"/>
          <w:szCs w:val="24"/>
        </w:rPr>
        <w:t>Payment Obligation</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1. Each church or charge has an obligation to pay the full compensation as approved by the charge conference, to its pastor(s). Therefore, if a church or charge is unable to provide the compensation approved by the charge conference,</w:t>
      </w:r>
    </w:p>
    <w:p w:rsidR="009F023A" w:rsidRPr="00676281" w:rsidRDefault="009F023A" w:rsidP="009F023A">
      <w:pPr>
        <w:pStyle w:val="ListParagraph"/>
        <w:numPr>
          <w:ilvl w:val="0"/>
          <w:numId w:val="46"/>
        </w:num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the church or charge SPRC chair,</w:t>
      </w:r>
    </w:p>
    <w:p w:rsidR="009F023A" w:rsidRPr="00676281" w:rsidRDefault="009F023A" w:rsidP="009F023A">
      <w:pPr>
        <w:pStyle w:val="ListParagraph"/>
        <w:numPr>
          <w:ilvl w:val="0"/>
          <w:numId w:val="46"/>
        </w:num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finance chair,</w:t>
      </w:r>
    </w:p>
    <w:p w:rsidR="009F023A" w:rsidRPr="00676281" w:rsidRDefault="009F023A" w:rsidP="009F023A">
      <w:pPr>
        <w:pStyle w:val="ListParagraph"/>
        <w:numPr>
          <w:ilvl w:val="0"/>
          <w:numId w:val="46"/>
        </w:num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or treasurer, </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They </w:t>
      </w:r>
      <w:r w:rsidRPr="00676281">
        <w:rPr>
          <w:rFonts w:ascii="Times New Roman" w:hAnsi="Times New Roman"/>
          <w:b/>
          <w:color w:val="000000"/>
          <w:sz w:val="24"/>
          <w:szCs w:val="24"/>
        </w:rPr>
        <w:t>shall immediately notify,</w:t>
      </w:r>
      <w:r w:rsidRPr="00676281">
        <w:rPr>
          <w:rFonts w:ascii="Times New Roman" w:hAnsi="Times New Roman"/>
          <w:color w:val="000000"/>
          <w:sz w:val="24"/>
          <w:szCs w:val="24"/>
        </w:rPr>
        <w:t xml:space="preserve"> both in writing and verbally, the pastor, D.s and congregation. </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It shall give room to other avenues be explored to meet the salary, including a request for consideration for a short-term emergency subsidy grant from the Equitable Compensation Fund (625.7). </w:t>
      </w:r>
    </w:p>
    <w:p w:rsidR="009F023A" w:rsidRPr="00676281" w:rsidRDefault="009F023A" w:rsidP="009F023A">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However, if the annual conference has </w:t>
      </w:r>
      <w:r w:rsidRPr="00676281">
        <w:rPr>
          <w:rFonts w:ascii="Times New Roman" w:hAnsi="Times New Roman"/>
          <w:b/>
          <w:color w:val="000000"/>
          <w:sz w:val="24"/>
          <w:szCs w:val="24"/>
        </w:rPr>
        <w:t>no arrearage policy in place</w:t>
      </w:r>
      <w:r w:rsidRPr="00676281">
        <w:rPr>
          <w:rFonts w:ascii="Times New Roman" w:hAnsi="Times New Roman"/>
          <w:color w:val="000000"/>
          <w:sz w:val="24"/>
          <w:szCs w:val="24"/>
        </w:rPr>
        <w:t xml:space="preserve">, all such claims shall be subject to, and controlled by, </w:t>
      </w:r>
      <w:r w:rsidRPr="00676281">
        <w:rPr>
          <w:rFonts w:ascii="Times New Roman" w:hAnsi="Times New Roman"/>
          <w:b/>
          <w:color w:val="000000"/>
          <w:sz w:val="24"/>
          <w:szCs w:val="24"/>
        </w:rPr>
        <w:t>the civil laws applicable to such claims in the state</w:t>
      </w:r>
      <w:r w:rsidRPr="00676281">
        <w:rPr>
          <w:rFonts w:ascii="Times New Roman" w:hAnsi="Times New Roman"/>
          <w:color w:val="000000"/>
          <w:sz w:val="24"/>
          <w:szCs w:val="24"/>
        </w:rPr>
        <w:t xml:space="preserve"> in which the claim arises.</w:t>
      </w:r>
    </w:p>
    <w:p w:rsidR="00936AE4" w:rsidRPr="00676281" w:rsidRDefault="00936AE4" w:rsidP="00936AE4">
      <w:pPr>
        <w:rPr>
          <w:rFonts w:ascii="Times New Roman" w:hAnsi="Times New Roman"/>
          <w:b/>
          <w:iCs/>
          <w:sz w:val="24"/>
          <w:szCs w:val="24"/>
          <w:u w:val="single"/>
        </w:rPr>
      </w:pPr>
      <w:r w:rsidRPr="00676281">
        <w:rPr>
          <w:rFonts w:ascii="Times New Roman" w:hAnsi="Times New Roman"/>
          <w:b/>
          <w:iCs/>
          <w:sz w:val="24"/>
          <w:szCs w:val="24"/>
          <w:u w:val="single"/>
        </w:rPr>
        <w:t xml:space="preserve">State of affairs </w:t>
      </w:r>
      <w:proofErr w:type="gramStart"/>
      <w:r w:rsidRPr="00676281">
        <w:rPr>
          <w:rFonts w:ascii="Times New Roman" w:hAnsi="Times New Roman"/>
          <w:b/>
          <w:iCs/>
          <w:sz w:val="24"/>
          <w:szCs w:val="24"/>
          <w:u w:val="single"/>
        </w:rPr>
        <w:t>Analysis :</w:t>
      </w:r>
      <w:proofErr w:type="gramEnd"/>
    </w:p>
    <w:p w:rsidR="00936AE4" w:rsidRPr="00676281" w:rsidRDefault="00936AE4" w:rsidP="00936AE4">
      <w:pPr>
        <w:pStyle w:val="NoSpacing"/>
        <w:spacing w:line="276" w:lineRule="auto"/>
        <w:rPr>
          <w:rFonts w:ascii="Times New Roman" w:hAnsi="Times New Roman"/>
          <w:b/>
          <w:sz w:val="24"/>
          <w:szCs w:val="24"/>
        </w:rPr>
      </w:pPr>
      <w:r w:rsidRPr="00676281">
        <w:rPr>
          <w:rFonts w:ascii="Times New Roman" w:hAnsi="Times New Roman"/>
          <w:sz w:val="24"/>
          <w:szCs w:val="24"/>
        </w:rPr>
        <w:t xml:space="preserve">Therefore, the Methodist history  quoted what  John Wesley’s advised his Preacher’s then included in the 1956  ( Methodist Episcopal Church Discipline) which </w:t>
      </w:r>
      <w:r w:rsidRPr="00676281">
        <w:rPr>
          <w:rFonts w:ascii="Times New Roman" w:hAnsi="Times New Roman"/>
          <w:b/>
          <w:sz w:val="24"/>
          <w:szCs w:val="24"/>
        </w:rPr>
        <w:t>Wesley used his 10 rules as pastors’ conduct in paragraph ¶202, 1956 discipline AND even our current Book of Discipline, 2012 edition</w:t>
      </w:r>
      <w:r w:rsidRPr="00676281">
        <w:rPr>
          <w:rFonts w:ascii="Times New Roman" w:hAnsi="Times New Roman"/>
          <w:sz w:val="24"/>
          <w:szCs w:val="24"/>
        </w:rPr>
        <w:t xml:space="preserve"> </w:t>
      </w:r>
      <w:r w:rsidRPr="00676281">
        <w:rPr>
          <w:rFonts w:ascii="Times New Roman" w:hAnsi="Times New Roman"/>
          <w:b/>
          <w:sz w:val="24"/>
          <w:szCs w:val="24"/>
        </w:rPr>
        <w:t>paragraph¶330.5d (</w:t>
      </w:r>
      <w:r w:rsidRPr="00676281">
        <w:rPr>
          <w:rFonts w:ascii="Times New Roman" w:hAnsi="Times New Roman"/>
          <w:sz w:val="24"/>
          <w:szCs w:val="24"/>
        </w:rPr>
        <w:t xml:space="preserve">19a); </w:t>
      </w:r>
      <w:r w:rsidRPr="00676281">
        <w:rPr>
          <w:rFonts w:ascii="Times New Roman" w:hAnsi="Times New Roman"/>
          <w:b/>
          <w:sz w:val="24"/>
          <w:szCs w:val="24"/>
        </w:rPr>
        <w:t xml:space="preserve">  ¶336</w:t>
      </w:r>
      <w:r w:rsidRPr="00676281">
        <w:rPr>
          <w:rFonts w:ascii="Times New Roman" w:hAnsi="Times New Roman"/>
          <w:sz w:val="24"/>
          <w:szCs w:val="24"/>
        </w:rPr>
        <w:t>. 19 on the Historical Examination for admission into full connection still reaffirm it today</w:t>
      </w:r>
      <w:r w:rsidRPr="00676281">
        <w:rPr>
          <w:rFonts w:ascii="Times New Roman" w:hAnsi="Times New Roman"/>
          <w:b/>
          <w:sz w:val="24"/>
          <w:szCs w:val="24"/>
        </w:rPr>
        <w:t>.</w:t>
      </w:r>
    </w:p>
    <w:p w:rsidR="00936AE4" w:rsidRPr="00676281" w:rsidRDefault="00936AE4" w:rsidP="00936AE4">
      <w:pPr>
        <w:pStyle w:val="NoSpacing"/>
        <w:spacing w:line="276" w:lineRule="auto"/>
        <w:rPr>
          <w:rFonts w:ascii="Times New Roman" w:hAnsi="Times New Roman"/>
          <w:b/>
          <w:sz w:val="24"/>
          <w:szCs w:val="24"/>
        </w:rPr>
      </w:pPr>
      <w:r w:rsidRPr="00676281">
        <w:rPr>
          <w:rFonts w:ascii="Times New Roman" w:hAnsi="Times New Roman"/>
          <w:b/>
          <w:sz w:val="24"/>
          <w:szCs w:val="24"/>
        </w:rPr>
        <w:t xml:space="preserve"> </w:t>
      </w:r>
      <w:r w:rsidRPr="00676281">
        <w:rPr>
          <w:rFonts w:ascii="Times New Roman" w:hAnsi="Times New Roman"/>
          <w:sz w:val="24"/>
          <w:szCs w:val="24"/>
        </w:rPr>
        <w:t xml:space="preserve">However, am just interested in Rule 1, which says: </w:t>
      </w:r>
      <w:r w:rsidRPr="00676281">
        <w:rPr>
          <w:rFonts w:ascii="Times New Roman" w:hAnsi="Times New Roman"/>
          <w:b/>
          <w:sz w:val="24"/>
          <w:szCs w:val="24"/>
        </w:rPr>
        <w:t xml:space="preserve">Rule 1 of para 202 1956 and para 336.19 of our 2012 a). Be Diligent. </w:t>
      </w:r>
      <w:r w:rsidRPr="00676281">
        <w:rPr>
          <w:rFonts w:ascii="Times New Roman" w:hAnsi="Times New Roman"/>
          <w:sz w:val="24"/>
          <w:szCs w:val="24"/>
        </w:rPr>
        <w:t xml:space="preserve">Never be unemployed. Never be triflingly employed </w:t>
      </w:r>
      <w:r w:rsidRPr="00676281">
        <w:rPr>
          <w:rFonts w:ascii="Times New Roman" w:hAnsi="Times New Roman"/>
          <w:b/>
          <w:sz w:val="24"/>
          <w:szCs w:val="24"/>
        </w:rPr>
        <w:t>(word trifle mean of little value or shallow in your employment</w:t>
      </w:r>
      <w:r w:rsidRPr="00676281">
        <w:rPr>
          <w:rFonts w:ascii="Times New Roman" w:hAnsi="Times New Roman"/>
          <w:sz w:val="24"/>
          <w:szCs w:val="24"/>
        </w:rPr>
        <w:t>). Never trifle away time; neither spend any more time at any place than is strictly necessary.</w:t>
      </w:r>
    </w:p>
    <w:p w:rsidR="00936AE4" w:rsidRPr="00676281" w:rsidRDefault="00936AE4" w:rsidP="00936AE4">
      <w:pPr>
        <w:pStyle w:val="NoSpacing"/>
        <w:spacing w:line="276" w:lineRule="auto"/>
        <w:rPr>
          <w:rFonts w:ascii="Times New Roman" w:hAnsi="Times New Roman"/>
          <w:sz w:val="24"/>
          <w:szCs w:val="24"/>
        </w:rPr>
      </w:pPr>
    </w:p>
    <w:p w:rsidR="00936AE4" w:rsidRPr="00676281" w:rsidRDefault="00936AE4" w:rsidP="00936AE4">
      <w:pPr>
        <w:pStyle w:val="NoSpacing"/>
        <w:spacing w:line="276" w:lineRule="auto"/>
        <w:rPr>
          <w:rFonts w:ascii="Times New Roman" w:hAnsi="Times New Roman"/>
          <w:b/>
          <w:sz w:val="24"/>
          <w:szCs w:val="24"/>
        </w:rPr>
      </w:pPr>
      <w:proofErr w:type="gramStart"/>
      <w:r w:rsidRPr="00676281">
        <w:rPr>
          <w:rFonts w:ascii="Times New Roman" w:hAnsi="Times New Roman"/>
          <w:sz w:val="24"/>
          <w:szCs w:val="24"/>
        </w:rPr>
        <w:t xml:space="preserve">Para </w:t>
      </w:r>
      <w:r w:rsidRPr="00676281">
        <w:rPr>
          <w:rFonts w:ascii="Times New Roman" w:hAnsi="Times New Roman"/>
          <w:b/>
          <w:sz w:val="24"/>
          <w:szCs w:val="24"/>
        </w:rPr>
        <w:t>¶342.</w:t>
      </w:r>
      <w:proofErr w:type="gramEnd"/>
      <w:r w:rsidRPr="00676281">
        <w:rPr>
          <w:rFonts w:ascii="Times New Roman" w:hAnsi="Times New Roman"/>
          <w:b/>
          <w:sz w:val="24"/>
          <w:szCs w:val="24"/>
        </w:rPr>
        <w:t xml:space="preserve"> 2012 Book of Discipline STATES: Support for Elders in Full Connection Appointed to Pastoral Charge.</w:t>
      </w:r>
    </w:p>
    <w:p w:rsidR="00936AE4" w:rsidRPr="00676281" w:rsidRDefault="00936AE4" w:rsidP="00936AE4">
      <w:pPr>
        <w:pStyle w:val="NoSpacing"/>
        <w:spacing w:line="276" w:lineRule="auto"/>
        <w:rPr>
          <w:rFonts w:ascii="Times New Roman" w:hAnsi="Times New Roman"/>
          <w:sz w:val="24"/>
          <w:szCs w:val="24"/>
        </w:rPr>
      </w:pPr>
      <w:r w:rsidRPr="00676281">
        <w:rPr>
          <w:rFonts w:ascii="Times New Roman" w:hAnsi="Times New Roman"/>
          <w:sz w:val="24"/>
          <w:szCs w:val="24"/>
        </w:rPr>
        <w:t>Once a person assumes the obligation of itinerant ministry required upon admission to the travelling connection. The church has obligation to provide adequate support for the entire ministry of the Church (para¶ 620). The Church shall provide the ordained minister is entitled to receive, not less the Equitable Compensation established by the Annual Conference for clergy members according to para ¶ 625.3.</w:t>
      </w:r>
    </w:p>
    <w:p w:rsidR="00936AE4" w:rsidRPr="00676281" w:rsidRDefault="00936AE4" w:rsidP="00CA0593">
      <w:pPr>
        <w:pStyle w:val="NoSpacing"/>
        <w:numPr>
          <w:ilvl w:val="0"/>
          <w:numId w:val="48"/>
        </w:numPr>
        <w:spacing w:line="276" w:lineRule="auto"/>
        <w:rPr>
          <w:rFonts w:ascii="Times New Roman" w:hAnsi="Times New Roman"/>
          <w:sz w:val="24"/>
          <w:szCs w:val="24"/>
        </w:rPr>
      </w:pPr>
      <w:r w:rsidRPr="00676281">
        <w:rPr>
          <w:rFonts w:ascii="Times New Roman" w:hAnsi="Times New Roman"/>
          <w:sz w:val="24"/>
          <w:szCs w:val="24"/>
        </w:rPr>
        <w:t xml:space="preserve">Support for Elders in Full Connection Appointed to Pastoral Charges who Render Full –Time Service. Each elder who is in good standing and who is appointed to full time service under the provision of </w:t>
      </w:r>
      <w:r w:rsidRPr="00676281">
        <w:rPr>
          <w:rFonts w:ascii="Times New Roman" w:hAnsi="Times New Roman"/>
          <w:b/>
          <w:sz w:val="24"/>
          <w:szCs w:val="24"/>
        </w:rPr>
        <w:t xml:space="preserve">¶ 338.2 </w:t>
      </w:r>
      <w:r w:rsidRPr="00676281">
        <w:rPr>
          <w:rFonts w:ascii="Times New Roman" w:hAnsi="Times New Roman"/>
          <w:sz w:val="24"/>
          <w:szCs w:val="24"/>
        </w:rPr>
        <w:t>shall have a claim upon the conference Equitable Compensation Fund and a right to receive not less than base Compensation established by the annual conference for persons in full time service.</w:t>
      </w:r>
    </w:p>
    <w:p w:rsidR="00936AE4" w:rsidRPr="00676281" w:rsidRDefault="00936AE4" w:rsidP="00CA0593">
      <w:pPr>
        <w:pStyle w:val="NoSpacing"/>
        <w:numPr>
          <w:ilvl w:val="0"/>
          <w:numId w:val="48"/>
        </w:numPr>
        <w:spacing w:line="276" w:lineRule="auto"/>
        <w:rPr>
          <w:rFonts w:ascii="Times New Roman" w:hAnsi="Times New Roman"/>
          <w:sz w:val="24"/>
          <w:szCs w:val="24"/>
        </w:rPr>
      </w:pPr>
      <w:r w:rsidRPr="00676281">
        <w:rPr>
          <w:rFonts w:ascii="Times New Roman" w:hAnsi="Times New Roman"/>
          <w:sz w:val="24"/>
          <w:szCs w:val="24"/>
        </w:rPr>
        <w:t xml:space="preserve">Support for Ordained Elders Appointed to Pastoral Charges who Render Less than Full time Service. Each elder in full connection in good standing appointed by the Bishop to less than full time service under the provision of para </w:t>
      </w:r>
      <w:r w:rsidRPr="00676281">
        <w:rPr>
          <w:rFonts w:ascii="Times New Roman" w:hAnsi="Times New Roman"/>
          <w:b/>
          <w:sz w:val="24"/>
          <w:szCs w:val="24"/>
        </w:rPr>
        <w:t>¶338.2</w:t>
      </w:r>
      <w:r w:rsidRPr="00676281">
        <w:rPr>
          <w:rFonts w:ascii="Times New Roman" w:hAnsi="Times New Roman"/>
          <w:sz w:val="24"/>
          <w:szCs w:val="24"/>
        </w:rPr>
        <w:t xml:space="preserve"> shall have a claim upon the conference </w:t>
      </w:r>
      <w:r w:rsidRPr="00676281">
        <w:rPr>
          <w:rFonts w:ascii="Times New Roman" w:hAnsi="Times New Roman"/>
          <w:sz w:val="24"/>
          <w:szCs w:val="24"/>
        </w:rPr>
        <w:lastRenderedPageBreak/>
        <w:t>Equitable Compensation Fund in one quarter increment according to the guideline established by the annual conference Commission on Equitable Compensation.</w:t>
      </w:r>
    </w:p>
    <w:p w:rsidR="00936AE4" w:rsidRPr="00676281" w:rsidRDefault="00936AE4" w:rsidP="00936AE4">
      <w:pPr>
        <w:pStyle w:val="NoSpacing"/>
        <w:spacing w:line="276" w:lineRule="auto"/>
        <w:rPr>
          <w:rFonts w:ascii="Times New Roman" w:hAnsi="Times New Roman"/>
          <w:sz w:val="24"/>
          <w:szCs w:val="24"/>
        </w:rPr>
      </w:pPr>
    </w:p>
    <w:p w:rsidR="00936AE4" w:rsidRPr="00676281" w:rsidRDefault="00936AE4" w:rsidP="00CA0593">
      <w:pPr>
        <w:numPr>
          <w:ilvl w:val="0"/>
          <w:numId w:val="49"/>
        </w:numPr>
        <w:autoSpaceDE w:val="0"/>
        <w:autoSpaceDN w:val="0"/>
        <w:adjustRightInd w:val="0"/>
        <w:spacing w:after="0"/>
        <w:rPr>
          <w:rFonts w:ascii="Times New Roman" w:hAnsi="Times New Roman"/>
          <w:iCs/>
          <w:color w:val="000000"/>
          <w:sz w:val="24"/>
          <w:szCs w:val="24"/>
        </w:rPr>
      </w:pPr>
      <w:r w:rsidRPr="00676281">
        <w:rPr>
          <w:rFonts w:ascii="Times New Roman" w:hAnsi="Times New Roman"/>
          <w:b/>
          <w:bCs/>
          <w:color w:val="000000"/>
          <w:sz w:val="24"/>
          <w:szCs w:val="24"/>
        </w:rPr>
        <w:t>¶627.</w:t>
      </w:r>
      <w:r w:rsidRPr="00676281">
        <w:rPr>
          <w:rFonts w:ascii="Times New Roman" w:hAnsi="Times New Roman"/>
          <w:b/>
          <w:iCs/>
          <w:color w:val="000000"/>
          <w:sz w:val="24"/>
          <w:szCs w:val="24"/>
        </w:rPr>
        <w:t>Pastors’ Expenses and Allowances</w:t>
      </w:r>
    </w:p>
    <w:p w:rsidR="00936AE4" w:rsidRPr="00676281" w:rsidRDefault="00936AE4" w:rsidP="00936AE4">
      <w:p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Local churches shall report to the annual conference, in the manner indicated on the annual conference report form, expenditures for the following purposes: </w:t>
      </w:r>
    </w:p>
    <w:p w:rsidR="00936AE4" w:rsidRPr="00676281" w:rsidRDefault="00936AE4" w:rsidP="00CA0593">
      <w:pPr>
        <w:pStyle w:val="ListParagraph"/>
        <w:numPr>
          <w:ilvl w:val="0"/>
          <w:numId w:val="45"/>
        </w:num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 xml:space="preserve">amounts reimbursed to pastors for expenses incurred by them in the fulfillment of their professional responsibilities; </w:t>
      </w:r>
    </w:p>
    <w:p w:rsidR="00936AE4" w:rsidRPr="00676281" w:rsidRDefault="00936AE4" w:rsidP="00CA0593">
      <w:pPr>
        <w:pStyle w:val="ListParagraph"/>
        <w:numPr>
          <w:ilvl w:val="0"/>
          <w:numId w:val="45"/>
        </w:numPr>
        <w:autoSpaceDE w:val="0"/>
        <w:autoSpaceDN w:val="0"/>
        <w:adjustRightInd w:val="0"/>
        <w:spacing w:after="0"/>
        <w:rPr>
          <w:rFonts w:ascii="Times New Roman" w:hAnsi="Times New Roman"/>
          <w:color w:val="000000"/>
          <w:sz w:val="24"/>
          <w:szCs w:val="24"/>
        </w:rPr>
      </w:pPr>
      <w:proofErr w:type="gramStart"/>
      <w:r w:rsidRPr="00676281">
        <w:rPr>
          <w:rFonts w:ascii="Times New Roman" w:hAnsi="Times New Roman"/>
          <w:color w:val="000000"/>
          <w:sz w:val="24"/>
          <w:szCs w:val="24"/>
        </w:rPr>
        <w:t>amounts</w:t>
      </w:r>
      <w:proofErr w:type="gramEnd"/>
      <w:r w:rsidRPr="00676281">
        <w:rPr>
          <w:rFonts w:ascii="Times New Roman" w:hAnsi="Times New Roman"/>
          <w:color w:val="000000"/>
          <w:sz w:val="24"/>
          <w:szCs w:val="24"/>
        </w:rPr>
        <w:t xml:space="preserve"> paid to or for pastors as allowances (including housing allowance) in addition to base compensation. </w:t>
      </w:r>
    </w:p>
    <w:p w:rsidR="00936AE4" w:rsidRPr="00676281" w:rsidRDefault="00936AE4" w:rsidP="00CA0593">
      <w:pPr>
        <w:pStyle w:val="ListParagraph"/>
        <w:numPr>
          <w:ilvl w:val="0"/>
          <w:numId w:val="45"/>
        </w:numPr>
        <w:autoSpaceDE w:val="0"/>
        <w:autoSpaceDN w:val="0"/>
        <w:adjustRightInd w:val="0"/>
        <w:spacing w:after="0"/>
        <w:rPr>
          <w:rFonts w:ascii="Times New Roman" w:hAnsi="Times New Roman"/>
          <w:color w:val="000000"/>
          <w:sz w:val="24"/>
          <w:szCs w:val="24"/>
        </w:rPr>
      </w:pPr>
      <w:r w:rsidRPr="00676281">
        <w:rPr>
          <w:rFonts w:ascii="Times New Roman" w:hAnsi="Times New Roman"/>
          <w:sz w:val="24"/>
          <w:szCs w:val="24"/>
        </w:rPr>
        <w:t>Amount paid to or for pastors as allowances to Health Security Fund as well as Retirement Security Fund.</w:t>
      </w:r>
    </w:p>
    <w:p w:rsidR="00936AE4" w:rsidRPr="00676281" w:rsidRDefault="00936AE4" w:rsidP="00CA0593">
      <w:pPr>
        <w:pStyle w:val="ListParagraph"/>
        <w:numPr>
          <w:ilvl w:val="0"/>
          <w:numId w:val="45"/>
        </w:numPr>
        <w:autoSpaceDE w:val="0"/>
        <w:autoSpaceDN w:val="0"/>
        <w:adjustRightInd w:val="0"/>
        <w:spacing w:after="0"/>
        <w:rPr>
          <w:rFonts w:ascii="Times New Roman" w:hAnsi="Times New Roman"/>
          <w:color w:val="000000"/>
          <w:sz w:val="24"/>
          <w:szCs w:val="24"/>
        </w:rPr>
      </w:pPr>
      <w:r w:rsidRPr="00676281">
        <w:rPr>
          <w:rFonts w:ascii="Times New Roman" w:hAnsi="Times New Roman"/>
          <w:color w:val="000000"/>
          <w:sz w:val="24"/>
          <w:szCs w:val="24"/>
        </w:rPr>
        <w:t>Local churches are encouraged to consider guidelines provided by the annual conference and/or the General Council on Finance and Administration in setting and reporting the amounts of such allowances and reimbursements.</w:t>
      </w:r>
    </w:p>
    <w:p w:rsidR="00936AE4" w:rsidRPr="00676281" w:rsidRDefault="00936AE4" w:rsidP="00CA0593">
      <w:pPr>
        <w:numPr>
          <w:ilvl w:val="0"/>
          <w:numId w:val="49"/>
        </w:numPr>
        <w:autoSpaceDE w:val="0"/>
        <w:autoSpaceDN w:val="0"/>
        <w:adjustRightInd w:val="0"/>
        <w:spacing w:after="0"/>
        <w:rPr>
          <w:rFonts w:ascii="Times New Roman" w:hAnsi="Times New Roman"/>
          <w:iCs/>
          <w:color w:val="000000"/>
          <w:sz w:val="24"/>
          <w:szCs w:val="24"/>
        </w:rPr>
      </w:pPr>
      <w:r w:rsidRPr="00676281">
        <w:rPr>
          <w:rFonts w:ascii="Times New Roman" w:hAnsi="Times New Roman"/>
          <w:b/>
          <w:bCs/>
          <w:color w:val="000000"/>
          <w:sz w:val="24"/>
          <w:szCs w:val="24"/>
        </w:rPr>
        <w:t>¶628.</w:t>
      </w:r>
      <w:r w:rsidRPr="00676281">
        <w:rPr>
          <w:rFonts w:ascii="Times New Roman" w:hAnsi="Times New Roman"/>
          <w:b/>
          <w:iCs/>
          <w:color w:val="000000"/>
          <w:sz w:val="24"/>
          <w:szCs w:val="24"/>
        </w:rPr>
        <w:t>Compensation for Extension Ministries</w:t>
      </w:r>
    </w:p>
    <w:p w:rsidR="00936AE4" w:rsidRPr="00676281" w:rsidRDefault="00936AE4" w:rsidP="00936AE4">
      <w:pPr>
        <w:pStyle w:val="NoSpacing"/>
        <w:spacing w:line="276" w:lineRule="auto"/>
        <w:rPr>
          <w:rFonts w:ascii="Times New Roman" w:hAnsi="Times New Roman"/>
          <w:color w:val="000000"/>
          <w:sz w:val="24"/>
          <w:szCs w:val="24"/>
        </w:rPr>
      </w:pPr>
      <w:r w:rsidRPr="00676281">
        <w:rPr>
          <w:rFonts w:ascii="Times New Roman" w:hAnsi="Times New Roman"/>
          <w:color w:val="000000"/>
          <w:sz w:val="24"/>
          <w:szCs w:val="24"/>
        </w:rPr>
        <w:t>Every clergy member of an annual conference appointed to extension ministry shall furnish annually to the conference secretary at such time as the secretary shall direct a statement of his or her total compensation (</w:t>
      </w:r>
      <w:r w:rsidRPr="00676281">
        <w:rPr>
          <w:rFonts w:ascii="Times New Roman" w:hAnsi="Times New Roman"/>
          <w:b/>
          <w:color w:val="000000"/>
          <w:sz w:val="24"/>
          <w:szCs w:val="24"/>
        </w:rPr>
        <w:t>including base compensation, travel, automobile, housing, and other expenses allowed and paid</w:t>
      </w:r>
      <w:r w:rsidRPr="00676281">
        <w:rPr>
          <w:rFonts w:ascii="Times New Roman" w:hAnsi="Times New Roman"/>
          <w:color w:val="000000"/>
          <w:sz w:val="24"/>
          <w:szCs w:val="24"/>
        </w:rPr>
        <w:t>) for the year then ending, and said compensation of all clergy appointed to extension ministry shall be published in the journal of the annual conference.</w:t>
      </w:r>
    </w:p>
    <w:p w:rsidR="000805E7" w:rsidRPr="00676281" w:rsidRDefault="000805E7" w:rsidP="000805E7">
      <w:pPr>
        <w:pStyle w:val="NoSpacing"/>
        <w:rPr>
          <w:rFonts w:ascii="Times New Roman" w:hAnsi="Times New Roman"/>
          <w:sz w:val="24"/>
          <w:szCs w:val="24"/>
        </w:rPr>
      </w:pPr>
    </w:p>
    <w:p w:rsidR="000805E7" w:rsidRPr="00676281" w:rsidRDefault="000805E7" w:rsidP="000805E7">
      <w:pPr>
        <w:pStyle w:val="NoSpacing"/>
        <w:rPr>
          <w:rFonts w:ascii="Times New Roman" w:eastAsia="Microsoft JhengHei" w:hAnsi="Times New Roman"/>
          <w:sz w:val="24"/>
          <w:szCs w:val="24"/>
        </w:rPr>
      </w:pPr>
      <w:r w:rsidRPr="00676281">
        <w:rPr>
          <w:rFonts w:ascii="Times New Roman" w:eastAsia="Microsoft JhengHei" w:hAnsi="Times New Roman"/>
          <w:b/>
          <w:sz w:val="24"/>
          <w:szCs w:val="24"/>
        </w:rPr>
        <w:t>N/B: All</w:t>
      </w:r>
      <w:r w:rsidRPr="00676281">
        <w:rPr>
          <w:rFonts w:ascii="Times New Roman" w:eastAsia="Microsoft JhengHei" w:hAnsi="Times New Roman"/>
          <w:sz w:val="24"/>
          <w:szCs w:val="24"/>
        </w:rPr>
        <w:t xml:space="preserve"> basic salaries to be increased at 2% every year in line with ever changing economic dynamics by all churches as regards our denomination employment policy. </w:t>
      </w:r>
    </w:p>
    <w:p w:rsidR="000805E7" w:rsidRPr="00676281" w:rsidRDefault="000805E7" w:rsidP="000805E7">
      <w:pPr>
        <w:pStyle w:val="NoSpacing"/>
        <w:rPr>
          <w:rFonts w:ascii="Times New Roman" w:eastAsia="Microsoft JhengHei" w:hAnsi="Times New Roman"/>
          <w:b/>
          <w:sz w:val="24"/>
          <w:szCs w:val="24"/>
        </w:rPr>
      </w:pPr>
      <w:r w:rsidRPr="00676281">
        <w:rPr>
          <w:rFonts w:ascii="Times New Roman" w:eastAsia="Microsoft JhengHei" w:hAnsi="Times New Roman"/>
          <w:b/>
          <w:sz w:val="24"/>
          <w:szCs w:val="24"/>
        </w:rPr>
        <w:t>Churches are obliged to meet this pastor’s compensation plan for their ministers as stated above.</w:t>
      </w:r>
    </w:p>
    <w:p w:rsidR="009F023A" w:rsidRPr="00676281" w:rsidRDefault="009F023A" w:rsidP="000805E7">
      <w:pPr>
        <w:pStyle w:val="NoSpacing"/>
        <w:rPr>
          <w:rFonts w:ascii="Times New Roman" w:eastAsia="Microsoft JhengHei" w:hAnsi="Times New Roman"/>
          <w:b/>
          <w:sz w:val="24"/>
          <w:szCs w:val="24"/>
        </w:rPr>
      </w:pPr>
    </w:p>
    <w:p w:rsidR="000805E7" w:rsidRPr="00676281" w:rsidRDefault="000805E7" w:rsidP="000805E7">
      <w:pPr>
        <w:pStyle w:val="NoSpacing"/>
        <w:rPr>
          <w:rFonts w:ascii="Times New Roman" w:hAnsi="Times New Roman"/>
          <w:b/>
          <w:sz w:val="24"/>
          <w:szCs w:val="24"/>
        </w:rPr>
      </w:pPr>
      <w:r w:rsidRPr="00676281">
        <w:rPr>
          <w:rFonts w:ascii="Times New Roman" w:hAnsi="Times New Roman"/>
          <w:b/>
          <w:sz w:val="24"/>
          <w:szCs w:val="24"/>
        </w:rPr>
        <w:t>WHEREAS para ¶143. Employment Status of Clergy</w:t>
      </w:r>
    </w:p>
    <w:p w:rsidR="000805E7" w:rsidRPr="00676281" w:rsidRDefault="000805E7" w:rsidP="000805E7">
      <w:pPr>
        <w:pStyle w:val="NoSpacing"/>
        <w:rPr>
          <w:rFonts w:ascii="Times New Roman" w:hAnsi="Times New Roman"/>
          <w:sz w:val="24"/>
          <w:szCs w:val="24"/>
        </w:rPr>
      </w:pPr>
      <w:r w:rsidRPr="00676281">
        <w:rPr>
          <w:rFonts w:ascii="Times New Roman" w:hAnsi="Times New Roman"/>
          <w:sz w:val="24"/>
          <w:szCs w:val="24"/>
        </w:rPr>
        <w:t xml:space="preserve">Jesus makes it clear to us that he is a shepherd and not a hireling (John 10:11-15). </w:t>
      </w:r>
    </w:p>
    <w:p w:rsidR="000805E7" w:rsidRPr="00676281" w:rsidRDefault="000805E7" w:rsidP="000805E7">
      <w:pPr>
        <w:pStyle w:val="NoSpacing"/>
        <w:rPr>
          <w:rFonts w:ascii="Times New Roman" w:hAnsi="Times New Roman"/>
          <w:sz w:val="24"/>
          <w:szCs w:val="24"/>
        </w:rPr>
      </w:pPr>
      <w:r w:rsidRPr="00676281">
        <w:rPr>
          <w:rFonts w:ascii="Times New Roman" w:hAnsi="Times New Roman"/>
          <w:sz w:val="24"/>
          <w:szCs w:val="24"/>
        </w:rPr>
        <w:t xml:space="preserve">Similarly, United Methodist clergy appointed to local churches are not employees of the local church, the district, or the annual conference. </w:t>
      </w:r>
    </w:p>
    <w:p w:rsidR="000805E7" w:rsidRPr="00676281" w:rsidRDefault="000805E7" w:rsidP="000805E7">
      <w:pPr>
        <w:pStyle w:val="NoSpacing"/>
        <w:rPr>
          <w:rFonts w:ascii="Times New Roman" w:hAnsi="Times New Roman"/>
          <w:sz w:val="24"/>
          <w:szCs w:val="24"/>
        </w:rPr>
      </w:pPr>
      <w:r w:rsidRPr="00676281">
        <w:rPr>
          <w:rFonts w:ascii="Times New Roman" w:hAnsi="Times New Roman"/>
          <w:b/>
          <w:bCs/>
          <w:sz w:val="24"/>
          <w:szCs w:val="24"/>
        </w:rPr>
        <w:t>According to the East African situation especially</w:t>
      </w:r>
      <w:r w:rsidRPr="00676281">
        <w:rPr>
          <w:rFonts w:ascii="Times New Roman" w:hAnsi="Times New Roman"/>
          <w:sz w:val="24"/>
          <w:szCs w:val="24"/>
        </w:rPr>
        <w:t>, in our respective Countries (Burundi, Uganda, Kenya, Rwanda, South Sudan &amp; Ethiopia Mission) - there is an apparent taxes such as:</w:t>
      </w:r>
      <w:r w:rsidRPr="00676281">
        <w:rPr>
          <w:rFonts w:ascii="Times New Roman" w:hAnsi="Times New Roman"/>
          <w:b/>
          <w:bCs/>
          <w:sz w:val="24"/>
          <w:szCs w:val="24"/>
        </w:rPr>
        <w:t xml:space="preserve"> National Social Security Fund (NSSF), Income Tax, National Health Insurance Fund (NHIF) and Pay As You Earn (PAYE)</w:t>
      </w:r>
      <w:r w:rsidRPr="00676281">
        <w:rPr>
          <w:rFonts w:ascii="Times New Roman" w:hAnsi="Times New Roman"/>
          <w:sz w:val="24"/>
          <w:szCs w:val="24"/>
        </w:rPr>
        <w:t xml:space="preserve"> tax necessitates Clergies to be put under employment status as regards to the law of the Land. </w:t>
      </w:r>
    </w:p>
    <w:p w:rsidR="000805E7" w:rsidRPr="00676281" w:rsidRDefault="000805E7" w:rsidP="000805E7">
      <w:pPr>
        <w:pStyle w:val="NoSpacing"/>
        <w:rPr>
          <w:rFonts w:ascii="Times New Roman" w:hAnsi="Times New Roman"/>
          <w:sz w:val="24"/>
          <w:szCs w:val="24"/>
        </w:rPr>
      </w:pPr>
    </w:p>
    <w:p w:rsidR="001F00E9" w:rsidRDefault="001F00E9" w:rsidP="00E369A4">
      <w:pPr>
        <w:spacing w:after="0"/>
        <w:jc w:val="center"/>
        <w:rPr>
          <w:rFonts w:ascii="Times New Roman" w:hAnsi="Times New Roman"/>
          <w:b/>
          <w:sz w:val="28"/>
          <w:szCs w:val="28"/>
        </w:rPr>
      </w:pPr>
    </w:p>
    <w:sectPr w:rsidR="001F00E9" w:rsidSect="00016C7A">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01" w:rsidRDefault="00632901" w:rsidP="006C5492">
      <w:pPr>
        <w:spacing w:after="0" w:line="240" w:lineRule="auto"/>
      </w:pPr>
      <w:r>
        <w:separator/>
      </w:r>
    </w:p>
  </w:endnote>
  <w:endnote w:type="continuationSeparator" w:id="0">
    <w:p w:rsidR="00632901" w:rsidRDefault="00632901" w:rsidP="006C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altName w:val="Times New Roman"/>
    <w:panose1 w:val="00000000000000000000"/>
    <w:charset w:val="00"/>
    <w:family w:val="roman"/>
    <w:notTrueType/>
    <w:pitch w:val="default"/>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Condensed">
    <w:altName w:val="Gill Sans Std Condensed"/>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01" w:rsidRDefault="00632901" w:rsidP="006C5492">
      <w:pPr>
        <w:spacing w:after="0" w:line="240" w:lineRule="auto"/>
      </w:pPr>
      <w:r>
        <w:separator/>
      </w:r>
    </w:p>
  </w:footnote>
  <w:footnote w:type="continuationSeparator" w:id="0">
    <w:p w:rsidR="00632901" w:rsidRDefault="00632901" w:rsidP="006C5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62D"/>
    <w:multiLevelType w:val="hybridMultilevel"/>
    <w:tmpl w:val="ECCE30C6"/>
    <w:lvl w:ilvl="0" w:tplc="7A768BD8">
      <w:start w:val="1"/>
      <w:numFmt w:val="bullet"/>
      <w:lvlText w:val="•"/>
      <w:lvlJc w:val="left"/>
      <w:pPr>
        <w:tabs>
          <w:tab w:val="num" w:pos="720"/>
        </w:tabs>
        <w:ind w:left="720" w:hanging="360"/>
      </w:pPr>
      <w:rPr>
        <w:rFonts w:ascii="Arial" w:hAnsi="Arial" w:hint="default"/>
      </w:rPr>
    </w:lvl>
    <w:lvl w:ilvl="1" w:tplc="6DEC5298">
      <w:start w:val="3017"/>
      <w:numFmt w:val="bullet"/>
      <w:lvlText w:val="–"/>
      <w:lvlJc w:val="left"/>
      <w:pPr>
        <w:tabs>
          <w:tab w:val="num" w:pos="1440"/>
        </w:tabs>
        <w:ind w:left="1440" w:hanging="360"/>
      </w:pPr>
      <w:rPr>
        <w:rFonts w:ascii="Arial" w:hAnsi="Arial" w:hint="default"/>
      </w:rPr>
    </w:lvl>
    <w:lvl w:ilvl="2" w:tplc="0AA6CAA6" w:tentative="1">
      <w:start w:val="1"/>
      <w:numFmt w:val="bullet"/>
      <w:lvlText w:val="•"/>
      <w:lvlJc w:val="left"/>
      <w:pPr>
        <w:tabs>
          <w:tab w:val="num" w:pos="2160"/>
        </w:tabs>
        <w:ind w:left="2160" w:hanging="360"/>
      </w:pPr>
      <w:rPr>
        <w:rFonts w:ascii="Arial" w:hAnsi="Arial" w:hint="default"/>
      </w:rPr>
    </w:lvl>
    <w:lvl w:ilvl="3" w:tplc="F1364012" w:tentative="1">
      <w:start w:val="1"/>
      <w:numFmt w:val="bullet"/>
      <w:lvlText w:val="•"/>
      <w:lvlJc w:val="left"/>
      <w:pPr>
        <w:tabs>
          <w:tab w:val="num" w:pos="2880"/>
        </w:tabs>
        <w:ind w:left="2880" w:hanging="360"/>
      </w:pPr>
      <w:rPr>
        <w:rFonts w:ascii="Arial" w:hAnsi="Arial" w:hint="default"/>
      </w:rPr>
    </w:lvl>
    <w:lvl w:ilvl="4" w:tplc="76AE6BFA" w:tentative="1">
      <w:start w:val="1"/>
      <w:numFmt w:val="bullet"/>
      <w:lvlText w:val="•"/>
      <w:lvlJc w:val="left"/>
      <w:pPr>
        <w:tabs>
          <w:tab w:val="num" w:pos="3600"/>
        </w:tabs>
        <w:ind w:left="3600" w:hanging="360"/>
      </w:pPr>
      <w:rPr>
        <w:rFonts w:ascii="Arial" w:hAnsi="Arial" w:hint="default"/>
      </w:rPr>
    </w:lvl>
    <w:lvl w:ilvl="5" w:tplc="BA06F576" w:tentative="1">
      <w:start w:val="1"/>
      <w:numFmt w:val="bullet"/>
      <w:lvlText w:val="•"/>
      <w:lvlJc w:val="left"/>
      <w:pPr>
        <w:tabs>
          <w:tab w:val="num" w:pos="4320"/>
        </w:tabs>
        <w:ind w:left="4320" w:hanging="360"/>
      </w:pPr>
      <w:rPr>
        <w:rFonts w:ascii="Arial" w:hAnsi="Arial" w:hint="default"/>
      </w:rPr>
    </w:lvl>
    <w:lvl w:ilvl="6" w:tplc="3F342BE2" w:tentative="1">
      <w:start w:val="1"/>
      <w:numFmt w:val="bullet"/>
      <w:lvlText w:val="•"/>
      <w:lvlJc w:val="left"/>
      <w:pPr>
        <w:tabs>
          <w:tab w:val="num" w:pos="5040"/>
        </w:tabs>
        <w:ind w:left="5040" w:hanging="360"/>
      </w:pPr>
      <w:rPr>
        <w:rFonts w:ascii="Arial" w:hAnsi="Arial" w:hint="default"/>
      </w:rPr>
    </w:lvl>
    <w:lvl w:ilvl="7" w:tplc="E72AD2C6" w:tentative="1">
      <w:start w:val="1"/>
      <w:numFmt w:val="bullet"/>
      <w:lvlText w:val="•"/>
      <w:lvlJc w:val="left"/>
      <w:pPr>
        <w:tabs>
          <w:tab w:val="num" w:pos="5760"/>
        </w:tabs>
        <w:ind w:left="5760" w:hanging="360"/>
      </w:pPr>
      <w:rPr>
        <w:rFonts w:ascii="Arial" w:hAnsi="Arial" w:hint="default"/>
      </w:rPr>
    </w:lvl>
    <w:lvl w:ilvl="8" w:tplc="6C662226" w:tentative="1">
      <w:start w:val="1"/>
      <w:numFmt w:val="bullet"/>
      <w:lvlText w:val="•"/>
      <w:lvlJc w:val="left"/>
      <w:pPr>
        <w:tabs>
          <w:tab w:val="num" w:pos="6480"/>
        </w:tabs>
        <w:ind w:left="6480" w:hanging="360"/>
      </w:pPr>
      <w:rPr>
        <w:rFonts w:ascii="Arial" w:hAnsi="Arial" w:hint="default"/>
      </w:rPr>
    </w:lvl>
  </w:abstractNum>
  <w:abstractNum w:abstractNumId="1">
    <w:nsid w:val="019A3066"/>
    <w:multiLevelType w:val="hybridMultilevel"/>
    <w:tmpl w:val="0D2A72C8"/>
    <w:lvl w:ilvl="0" w:tplc="1D084644">
      <w:start w:val="5"/>
      <w:numFmt w:val="bullet"/>
      <w:lvlText w:val="-"/>
      <w:lvlJc w:val="left"/>
      <w:pPr>
        <w:ind w:left="1875" w:hanging="360"/>
      </w:pPr>
      <w:rPr>
        <w:rFonts w:ascii="Arial Narrow" w:eastAsia="Calibri" w:hAnsi="Arial Narrow"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nsid w:val="02790D04"/>
    <w:multiLevelType w:val="hybridMultilevel"/>
    <w:tmpl w:val="9A2E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62FB3"/>
    <w:multiLevelType w:val="hybridMultilevel"/>
    <w:tmpl w:val="441EB79C"/>
    <w:lvl w:ilvl="0" w:tplc="FF8E89B2">
      <w:start w:val="111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1948A1"/>
    <w:multiLevelType w:val="hybridMultilevel"/>
    <w:tmpl w:val="06461068"/>
    <w:lvl w:ilvl="0" w:tplc="B748F036">
      <w:start w:val="1"/>
      <w:numFmt w:val="bullet"/>
      <w:lvlText w:val="•"/>
      <w:lvlJc w:val="left"/>
      <w:pPr>
        <w:tabs>
          <w:tab w:val="num" w:pos="720"/>
        </w:tabs>
        <w:ind w:left="720" w:hanging="360"/>
      </w:pPr>
      <w:rPr>
        <w:rFonts w:ascii="Arial" w:hAnsi="Arial" w:hint="default"/>
      </w:rPr>
    </w:lvl>
    <w:lvl w:ilvl="1" w:tplc="D47E6A9E" w:tentative="1">
      <w:start w:val="1"/>
      <w:numFmt w:val="bullet"/>
      <w:lvlText w:val="•"/>
      <w:lvlJc w:val="left"/>
      <w:pPr>
        <w:tabs>
          <w:tab w:val="num" w:pos="1440"/>
        </w:tabs>
        <w:ind w:left="1440" w:hanging="360"/>
      </w:pPr>
      <w:rPr>
        <w:rFonts w:ascii="Arial" w:hAnsi="Arial" w:hint="default"/>
      </w:rPr>
    </w:lvl>
    <w:lvl w:ilvl="2" w:tplc="9C1A1A3A" w:tentative="1">
      <w:start w:val="1"/>
      <w:numFmt w:val="bullet"/>
      <w:lvlText w:val="•"/>
      <w:lvlJc w:val="left"/>
      <w:pPr>
        <w:tabs>
          <w:tab w:val="num" w:pos="2160"/>
        </w:tabs>
        <w:ind w:left="2160" w:hanging="360"/>
      </w:pPr>
      <w:rPr>
        <w:rFonts w:ascii="Arial" w:hAnsi="Arial" w:hint="default"/>
      </w:rPr>
    </w:lvl>
    <w:lvl w:ilvl="3" w:tplc="779AA916" w:tentative="1">
      <w:start w:val="1"/>
      <w:numFmt w:val="bullet"/>
      <w:lvlText w:val="•"/>
      <w:lvlJc w:val="left"/>
      <w:pPr>
        <w:tabs>
          <w:tab w:val="num" w:pos="2880"/>
        </w:tabs>
        <w:ind w:left="2880" w:hanging="360"/>
      </w:pPr>
      <w:rPr>
        <w:rFonts w:ascii="Arial" w:hAnsi="Arial" w:hint="default"/>
      </w:rPr>
    </w:lvl>
    <w:lvl w:ilvl="4" w:tplc="5470B3A0" w:tentative="1">
      <w:start w:val="1"/>
      <w:numFmt w:val="bullet"/>
      <w:lvlText w:val="•"/>
      <w:lvlJc w:val="left"/>
      <w:pPr>
        <w:tabs>
          <w:tab w:val="num" w:pos="3600"/>
        </w:tabs>
        <w:ind w:left="3600" w:hanging="360"/>
      </w:pPr>
      <w:rPr>
        <w:rFonts w:ascii="Arial" w:hAnsi="Arial" w:hint="default"/>
      </w:rPr>
    </w:lvl>
    <w:lvl w:ilvl="5" w:tplc="B2A4B7F0" w:tentative="1">
      <w:start w:val="1"/>
      <w:numFmt w:val="bullet"/>
      <w:lvlText w:val="•"/>
      <w:lvlJc w:val="left"/>
      <w:pPr>
        <w:tabs>
          <w:tab w:val="num" w:pos="4320"/>
        </w:tabs>
        <w:ind w:left="4320" w:hanging="360"/>
      </w:pPr>
      <w:rPr>
        <w:rFonts w:ascii="Arial" w:hAnsi="Arial" w:hint="default"/>
      </w:rPr>
    </w:lvl>
    <w:lvl w:ilvl="6" w:tplc="14066D30" w:tentative="1">
      <w:start w:val="1"/>
      <w:numFmt w:val="bullet"/>
      <w:lvlText w:val="•"/>
      <w:lvlJc w:val="left"/>
      <w:pPr>
        <w:tabs>
          <w:tab w:val="num" w:pos="5040"/>
        </w:tabs>
        <w:ind w:left="5040" w:hanging="360"/>
      </w:pPr>
      <w:rPr>
        <w:rFonts w:ascii="Arial" w:hAnsi="Arial" w:hint="default"/>
      </w:rPr>
    </w:lvl>
    <w:lvl w:ilvl="7" w:tplc="24C26C36" w:tentative="1">
      <w:start w:val="1"/>
      <w:numFmt w:val="bullet"/>
      <w:lvlText w:val="•"/>
      <w:lvlJc w:val="left"/>
      <w:pPr>
        <w:tabs>
          <w:tab w:val="num" w:pos="5760"/>
        </w:tabs>
        <w:ind w:left="5760" w:hanging="360"/>
      </w:pPr>
      <w:rPr>
        <w:rFonts w:ascii="Arial" w:hAnsi="Arial" w:hint="default"/>
      </w:rPr>
    </w:lvl>
    <w:lvl w:ilvl="8" w:tplc="D06ECC90" w:tentative="1">
      <w:start w:val="1"/>
      <w:numFmt w:val="bullet"/>
      <w:lvlText w:val="•"/>
      <w:lvlJc w:val="left"/>
      <w:pPr>
        <w:tabs>
          <w:tab w:val="num" w:pos="6480"/>
        </w:tabs>
        <w:ind w:left="6480" w:hanging="360"/>
      </w:pPr>
      <w:rPr>
        <w:rFonts w:ascii="Arial" w:hAnsi="Arial" w:hint="default"/>
      </w:rPr>
    </w:lvl>
  </w:abstractNum>
  <w:abstractNum w:abstractNumId="5">
    <w:nsid w:val="09AD7292"/>
    <w:multiLevelType w:val="hybridMultilevel"/>
    <w:tmpl w:val="F53EDC3E"/>
    <w:lvl w:ilvl="0" w:tplc="B224A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BB01E5"/>
    <w:multiLevelType w:val="hybridMultilevel"/>
    <w:tmpl w:val="DFC07C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B6636"/>
    <w:multiLevelType w:val="hybridMultilevel"/>
    <w:tmpl w:val="FF5C269A"/>
    <w:lvl w:ilvl="0" w:tplc="2A2C2574">
      <w:start w:val="1"/>
      <w:numFmt w:val="bullet"/>
      <w:lvlText w:val="•"/>
      <w:lvlJc w:val="left"/>
      <w:pPr>
        <w:tabs>
          <w:tab w:val="num" w:pos="720"/>
        </w:tabs>
        <w:ind w:left="720" w:hanging="360"/>
      </w:pPr>
      <w:rPr>
        <w:rFonts w:ascii="Arial" w:hAnsi="Arial" w:hint="default"/>
      </w:rPr>
    </w:lvl>
    <w:lvl w:ilvl="1" w:tplc="5B8EDC62">
      <w:start w:val="4126"/>
      <w:numFmt w:val="bullet"/>
      <w:lvlText w:val="–"/>
      <w:lvlJc w:val="left"/>
      <w:pPr>
        <w:tabs>
          <w:tab w:val="num" w:pos="1440"/>
        </w:tabs>
        <w:ind w:left="1440" w:hanging="360"/>
      </w:pPr>
      <w:rPr>
        <w:rFonts w:ascii="Arial" w:hAnsi="Arial" w:hint="default"/>
      </w:rPr>
    </w:lvl>
    <w:lvl w:ilvl="2" w:tplc="56AEA38E" w:tentative="1">
      <w:start w:val="1"/>
      <w:numFmt w:val="bullet"/>
      <w:lvlText w:val="•"/>
      <w:lvlJc w:val="left"/>
      <w:pPr>
        <w:tabs>
          <w:tab w:val="num" w:pos="2160"/>
        </w:tabs>
        <w:ind w:left="2160" w:hanging="360"/>
      </w:pPr>
      <w:rPr>
        <w:rFonts w:ascii="Arial" w:hAnsi="Arial" w:hint="default"/>
      </w:rPr>
    </w:lvl>
    <w:lvl w:ilvl="3" w:tplc="2C7AAFBC" w:tentative="1">
      <w:start w:val="1"/>
      <w:numFmt w:val="bullet"/>
      <w:lvlText w:val="•"/>
      <w:lvlJc w:val="left"/>
      <w:pPr>
        <w:tabs>
          <w:tab w:val="num" w:pos="2880"/>
        </w:tabs>
        <w:ind w:left="2880" w:hanging="360"/>
      </w:pPr>
      <w:rPr>
        <w:rFonts w:ascii="Arial" w:hAnsi="Arial" w:hint="default"/>
      </w:rPr>
    </w:lvl>
    <w:lvl w:ilvl="4" w:tplc="7052622E" w:tentative="1">
      <w:start w:val="1"/>
      <w:numFmt w:val="bullet"/>
      <w:lvlText w:val="•"/>
      <w:lvlJc w:val="left"/>
      <w:pPr>
        <w:tabs>
          <w:tab w:val="num" w:pos="3600"/>
        </w:tabs>
        <w:ind w:left="3600" w:hanging="360"/>
      </w:pPr>
      <w:rPr>
        <w:rFonts w:ascii="Arial" w:hAnsi="Arial" w:hint="default"/>
      </w:rPr>
    </w:lvl>
    <w:lvl w:ilvl="5" w:tplc="1840C9F0" w:tentative="1">
      <w:start w:val="1"/>
      <w:numFmt w:val="bullet"/>
      <w:lvlText w:val="•"/>
      <w:lvlJc w:val="left"/>
      <w:pPr>
        <w:tabs>
          <w:tab w:val="num" w:pos="4320"/>
        </w:tabs>
        <w:ind w:left="4320" w:hanging="360"/>
      </w:pPr>
      <w:rPr>
        <w:rFonts w:ascii="Arial" w:hAnsi="Arial" w:hint="default"/>
      </w:rPr>
    </w:lvl>
    <w:lvl w:ilvl="6" w:tplc="7D34B028" w:tentative="1">
      <w:start w:val="1"/>
      <w:numFmt w:val="bullet"/>
      <w:lvlText w:val="•"/>
      <w:lvlJc w:val="left"/>
      <w:pPr>
        <w:tabs>
          <w:tab w:val="num" w:pos="5040"/>
        </w:tabs>
        <w:ind w:left="5040" w:hanging="360"/>
      </w:pPr>
      <w:rPr>
        <w:rFonts w:ascii="Arial" w:hAnsi="Arial" w:hint="default"/>
      </w:rPr>
    </w:lvl>
    <w:lvl w:ilvl="7" w:tplc="9EA22C2C" w:tentative="1">
      <w:start w:val="1"/>
      <w:numFmt w:val="bullet"/>
      <w:lvlText w:val="•"/>
      <w:lvlJc w:val="left"/>
      <w:pPr>
        <w:tabs>
          <w:tab w:val="num" w:pos="5760"/>
        </w:tabs>
        <w:ind w:left="5760" w:hanging="360"/>
      </w:pPr>
      <w:rPr>
        <w:rFonts w:ascii="Arial" w:hAnsi="Arial" w:hint="default"/>
      </w:rPr>
    </w:lvl>
    <w:lvl w:ilvl="8" w:tplc="FF9EF066" w:tentative="1">
      <w:start w:val="1"/>
      <w:numFmt w:val="bullet"/>
      <w:lvlText w:val="•"/>
      <w:lvlJc w:val="left"/>
      <w:pPr>
        <w:tabs>
          <w:tab w:val="num" w:pos="6480"/>
        </w:tabs>
        <w:ind w:left="6480" w:hanging="360"/>
      </w:pPr>
      <w:rPr>
        <w:rFonts w:ascii="Arial" w:hAnsi="Arial" w:hint="default"/>
      </w:rPr>
    </w:lvl>
  </w:abstractNum>
  <w:abstractNum w:abstractNumId="8">
    <w:nsid w:val="0A905AB7"/>
    <w:multiLevelType w:val="hybridMultilevel"/>
    <w:tmpl w:val="F2426B28"/>
    <w:lvl w:ilvl="0" w:tplc="FF8E89B2">
      <w:start w:val="111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6B22B3"/>
    <w:multiLevelType w:val="hybridMultilevel"/>
    <w:tmpl w:val="D25EF33A"/>
    <w:lvl w:ilvl="0" w:tplc="1D464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D32B6"/>
    <w:multiLevelType w:val="hybridMultilevel"/>
    <w:tmpl w:val="C20E3AE0"/>
    <w:lvl w:ilvl="0" w:tplc="F496D4DE">
      <w:start w:val="9"/>
      <w:numFmt w:val="lowerLetter"/>
      <w:lvlText w:val="%1)"/>
      <w:lvlJc w:val="left"/>
      <w:pPr>
        <w:ind w:left="720" w:hanging="360"/>
      </w:pPr>
      <w:rPr>
        <w:rFonts w:eastAsia="+mj-e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283D6D"/>
    <w:multiLevelType w:val="hybridMultilevel"/>
    <w:tmpl w:val="2536EA74"/>
    <w:lvl w:ilvl="0" w:tplc="A53A2BB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0E2B3037"/>
    <w:multiLevelType w:val="hybridMultilevel"/>
    <w:tmpl w:val="E6782B66"/>
    <w:lvl w:ilvl="0" w:tplc="4B8A4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666DA"/>
    <w:multiLevelType w:val="hybridMultilevel"/>
    <w:tmpl w:val="EA2A05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07B6FB4"/>
    <w:multiLevelType w:val="hybridMultilevel"/>
    <w:tmpl w:val="C7B27890"/>
    <w:lvl w:ilvl="0" w:tplc="BED81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0A37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178499C"/>
    <w:multiLevelType w:val="hybridMultilevel"/>
    <w:tmpl w:val="4A225768"/>
    <w:lvl w:ilvl="0" w:tplc="5DDE649E">
      <w:start w:val="1819"/>
      <w:numFmt w:val="bullet"/>
      <w:lvlText w:val="–"/>
      <w:lvlJc w:val="righ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B1D1A"/>
    <w:multiLevelType w:val="hybridMultilevel"/>
    <w:tmpl w:val="86D87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A42B54"/>
    <w:multiLevelType w:val="hybridMultilevel"/>
    <w:tmpl w:val="C57480D4"/>
    <w:lvl w:ilvl="0" w:tplc="ABC4EDD4">
      <w:start w:val="64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9069F4"/>
    <w:multiLevelType w:val="hybridMultilevel"/>
    <w:tmpl w:val="E5988168"/>
    <w:lvl w:ilvl="0" w:tplc="1D464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9C4639"/>
    <w:multiLevelType w:val="hybridMultilevel"/>
    <w:tmpl w:val="80A8361C"/>
    <w:lvl w:ilvl="0" w:tplc="0E9CF17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17FD672A"/>
    <w:multiLevelType w:val="hybridMultilevel"/>
    <w:tmpl w:val="6E6E00B2"/>
    <w:lvl w:ilvl="0" w:tplc="F6C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8A128D"/>
    <w:multiLevelType w:val="hybridMultilevel"/>
    <w:tmpl w:val="A8EA97F2"/>
    <w:lvl w:ilvl="0" w:tplc="B5B21594">
      <w:start w:val="1"/>
      <w:numFmt w:val="bullet"/>
      <w:lvlText w:val="•"/>
      <w:lvlJc w:val="left"/>
      <w:pPr>
        <w:tabs>
          <w:tab w:val="num" w:pos="720"/>
        </w:tabs>
        <w:ind w:left="720" w:hanging="360"/>
      </w:pPr>
      <w:rPr>
        <w:rFonts w:ascii="Arial" w:hAnsi="Arial" w:hint="default"/>
      </w:rPr>
    </w:lvl>
    <w:lvl w:ilvl="1" w:tplc="507883DA">
      <w:start w:val="1"/>
      <w:numFmt w:val="bullet"/>
      <w:lvlText w:val="•"/>
      <w:lvlJc w:val="left"/>
      <w:pPr>
        <w:tabs>
          <w:tab w:val="num" w:pos="1440"/>
        </w:tabs>
        <w:ind w:left="1440" w:hanging="360"/>
      </w:pPr>
      <w:rPr>
        <w:rFonts w:ascii="Arial" w:hAnsi="Arial" w:hint="default"/>
      </w:rPr>
    </w:lvl>
    <w:lvl w:ilvl="2" w:tplc="A1F23FB6" w:tentative="1">
      <w:start w:val="1"/>
      <w:numFmt w:val="bullet"/>
      <w:lvlText w:val="•"/>
      <w:lvlJc w:val="left"/>
      <w:pPr>
        <w:tabs>
          <w:tab w:val="num" w:pos="2160"/>
        </w:tabs>
        <w:ind w:left="2160" w:hanging="360"/>
      </w:pPr>
      <w:rPr>
        <w:rFonts w:ascii="Arial" w:hAnsi="Arial" w:hint="default"/>
      </w:rPr>
    </w:lvl>
    <w:lvl w:ilvl="3" w:tplc="77E06F8A" w:tentative="1">
      <w:start w:val="1"/>
      <w:numFmt w:val="bullet"/>
      <w:lvlText w:val="•"/>
      <w:lvlJc w:val="left"/>
      <w:pPr>
        <w:tabs>
          <w:tab w:val="num" w:pos="2880"/>
        </w:tabs>
        <w:ind w:left="2880" w:hanging="360"/>
      </w:pPr>
      <w:rPr>
        <w:rFonts w:ascii="Arial" w:hAnsi="Arial" w:hint="default"/>
      </w:rPr>
    </w:lvl>
    <w:lvl w:ilvl="4" w:tplc="9A703C7A" w:tentative="1">
      <w:start w:val="1"/>
      <w:numFmt w:val="bullet"/>
      <w:lvlText w:val="•"/>
      <w:lvlJc w:val="left"/>
      <w:pPr>
        <w:tabs>
          <w:tab w:val="num" w:pos="3600"/>
        </w:tabs>
        <w:ind w:left="3600" w:hanging="360"/>
      </w:pPr>
      <w:rPr>
        <w:rFonts w:ascii="Arial" w:hAnsi="Arial" w:hint="default"/>
      </w:rPr>
    </w:lvl>
    <w:lvl w:ilvl="5" w:tplc="6504BF9C" w:tentative="1">
      <w:start w:val="1"/>
      <w:numFmt w:val="bullet"/>
      <w:lvlText w:val="•"/>
      <w:lvlJc w:val="left"/>
      <w:pPr>
        <w:tabs>
          <w:tab w:val="num" w:pos="4320"/>
        </w:tabs>
        <w:ind w:left="4320" w:hanging="360"/>
      </w:pPr>
      <w:rPr>
        <w:rFonts w:ascii="Arial" w:hAnsi="Arial" w:hint="default"/>
      </w:rPr>
    </w:lvl>
    <w:lvl w:ilvl="6" w:tplc="35B6F73C" w:tentative="1">
      <w:start w:val="1"/>
      <w:numFmt w:val="bullet"/>
      <w:lvlText w:val="•"/>
      <w:lvlJc w:val="left"/>
      <w:pPr>
        <w:tabs>
          <w:tab w:val="num" w:pos="5040"/>
        </w:tabs>
        <w:ind w:left="5040" w:hanging="360"/>
      </w:pPr>
      <w:rPr>
        <w:rFonts w:ascii="Arial" w:hAnsi="Arial" w:hint="default"/>
      </w:rPr>
    </w:lvl>
    <w:lvl w:ilvl="7" w:tplc="4306D192" w:tentative="1">
      <w:start w:val="1"/>
      <w:numFmt w:val="bullet"/>
      <w:lvlText w:val="•"/>
      <w:lvlJc w:val="left"/>
      <w:pPr>
        <w:tabs>
          <w:tab w:val="num" w:pos="5760"/>
        </w:tabs>
        <w:ind w:left="5760" w:hanging="360"/>
      </w:pPr>
      <w:rPr>
        <w:rFonts w:ascii="Arial" w:hAnsi="Arial" w:hint="default"/>
      </w:rPr>
    </w:lvl>
    <w:lvl w:ilvl="8" w:tplc="6BA4E1FC" w:tentative="1">
      <w:start w:val="1"/>
      <w:numFmt w:val="bullet"/>
      <w:lvlText w:val="•"/>
      <w:lvlJc w:val="left"/>
      <w:pPr>
        <w:tabs>
          <w:tab w:val="num" w:pos="6480"/>
        </w:tabs>
        <w:ind w:left="6480" w:hanging="360"/>
      </w:pPr>
      <w:rPr>
        <w:rFonts w:ascii="Arial" w:hAnsi="Arial" w:hint="default"/>
      </w:rPr>
    </w:lvl>
  </w:abstractNum>
  <w:abstractNum w:abstractNumId="23">
    <w:nsid w:val="198D6553"/>
    <w:multiLevelType w:val="hybridMultilevel"/>
    <w:tmpl w:val="DFD6A768"/>
    <w:lvl w:ilvl="0" w:tplc="781439B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5A0918"/>
    <w:multiLevelType w:val="hybridMultilevel"/>
    <w:tmpl w:val="07964A2C"/>
    <w:lvl w:ilvl="0" w:tplc="1D464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8D199E"/>
    <w:multiLevelType w:val="hybridMultilevel"/>
    <w:tmpl w:val="BE36ADEC"/>
    <w:lvl w:ilvl="0" w:tplc="6AAE1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BD56596"/>
    <w:multiLevelType w:val="hybridMultilevel"/>
    <w:tmpl w:val="01568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D0C41"/>
    <w:multiLevelType w:val="hybridMultilevel"/>
    <w:tmpl w:val="B65EC7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E115A"/>
    <w:multiLevelType w:val="singleLevel"/>
    <w:tmpl w:val="DAE08348"/>
    <w:lvl w:ilvl="0">
      <w:start w:val="2"/>
      <w:numFmt w:val="upperLetter"/>
      <w:lvlText w:val="%1."/>
      <w:lvlJc w:val="left"/>
      <w:pPr>
        <w:tabs>
          <w:tab w:val="num" w:pos="1080"/>
        </w:tabs>
        <w:ind w:left="1080" w:hanging="360"/>
      </w:pPr>
      <w:rPr>
        <w:rFonts w:hint="default"/>
      </w:rPr>
    </w:lvl>
  </w:abstractNum>
  <w:abstractNum w:abstractNumId="29">
    <w:nsid w:val="1FA47B96"/>
    <w:multiLevelType w:val="hybridMultilevel"/>
    <w:tmpl w:val="B842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A65BB4"/>
    <w:multiLevelType w:val="hybridMultilevel"/>
    <w:tmpl w:val="A34407D0"/>
    <w:lvl w:ilvl="0" w:tplc="FCA84CEC">
      <w:start w:val="1"/>
      <w:numFmt w:val="bullet"/>
      <w:lvlText w:val="•"/>
      <w:lvlJc w:val="left"/>
      <w:pPr>
        <w:tabs>
          <w:tab w:val="num" w:pos="720"/>
        </w:tabs>
        <w:ind w:left="720" w:hanging="360"/>
      </w:pPr>
      <w:rPr>
        <w:rFonts w:ascii="Arial" w:hAnsi="Arial" w:hint="default"/>
      </w:rPr>
    </w:lvl>
    <w:lvl w:ilvl="1" w:tplc="7DBE67AA" w:tentative="1">
      <w:start w:val="1"/>
      <w:numFmt w:val="bullet"/>
      <w:lvlText w:val="•"/>
      <w:lvlJc w:val="left"/>
      <w:pPr>
        <w:tabs>
          <w:tab w:val="num" w:pos="1440"/>
        </w:tabs>
        <w:ind w:left="1440" w:hanging="360"/>
      </w:pPr>
      <w:rPr>
        <w:rFonts w:ascii="Arial" w:hAnsi="Arial" w:hint="default"/>
      </w:rPr>
    </w:lvl>
    <w:lvl w:ilvl="2" w:tplc="3D4011A8" w:tentative="1">
      <w:start w:val="1"/>
      <w:numFmt w:val="bullet"/>
      <w:lvlText w:val="•"/>
      <w:lvlJc w:val="left"/>
      <w:pPr>
        <w:tabs>
          <w:tab w:val="num" w:pos="2160"/>
        </w:tabs>
        <w:ind w:left="2160" w:hanging="360"/>
      </w:pPr>
      <w:rPr>
        <w:rFonts w:ascii="Arial" w:hAnsi="Arial" w:hint="default"/>
      </w:rPr>
    </w:lvl>
    <w:lvl w:ilvl="3" w:tplc="9CF4ED28" w:tentative="1">
      <w:start w:val="1"/>
      <w:numFmt w:val="bullet"/>
      <w:lvlText w:val="•"/>
      <w:lvlJc w:val="left"/>
      <w:pPr>
        <w:tabs>
          <w:tab w:val="num" w:pos="2880"/>
        </w:tabs>
        <w:ind w:left="2880" w:hanging="360"/>
      </w:pPr>
      <w:rPr>
        <w:rFonts w:ascii="Arial" w:hAnsi="Arial" w:hint="default"/>
      </w:rPr>
    </w:lvl>
    <w:lvl w:ilvl="4" w:tplc="AD94999A" w:tentative="1">
      <w:start w:val="1"/>
      <w:numFmt w:val="bullet"/>
      <w:lvlText w:val="•"/>
      <w:lvlJc w:val="left"/>
      <w:pPr>
        <w:tabs>
          <w:tab w:val="num" w:pos="3600"/>
        </w:tabs>
        <w:ind w:left="3600" w:hanging="360"/>
      </w:pPr>
      <w:rPr>
        <w:rFonts w:ascii="Arial" w:hAnsi="Arial" w:hint="default"/>
      </w:rPr>
    </w:lvl>
    <w:lvl w:ilvl="5" w:tplc="31C856D6" w:tentative="1">
      <w:start w:val="1"/>
      <w:numFmt w:val="bullet"/>
      <w:lvlText w:val="•"/>
      <w:lvlJc w:val="left"/>
      <w:pPr>
        <w:tabs>
          <w:tab w:val="num" w:pos="4320"/>
        </w:tabs>
        <w:ind w:left="4320" w:hanging="360"/>
      </w:pPr>
      <w:rPr>
        <w:rFonts w:ascii="Arial" w:hAnsi="Arial" w:hint="default"/>
      </w:rPr>
    </w:lvl>
    <w:lvl w:ilvl="6" w:tplc="CAC69CEC" w:tentative="1">
      <w:start w:val="1"/>
      <w:numFmt w:val="bullet"/>
      <w:lvlText w:val="•"/>
      <w:lvlJc w:val="left"/>
      <w:pPr>
        <w:tabs>
          <w:tab w:val="num" w:pos="5040"/>
        </w:tabs>
        <w:ind w:left="5040" w:hanging="360"/>
      </w:pPr>
      <w:rPr>
        <w:rFonts w:ascii="Arial" w:hAnsi="Arial" w:hint="default"/>
      </w:rPr>
    </w:lvl>
    <w:lvl w:ilvl="7" w:tplc="B55294E8" w:tentative="1">
      <w:start w:val="1"/>
      <w:numFmt w:val="bullet"/>
      <w:lvlText w:val="•"/>
      <w:lvlJc w:val="left"/>
      <w:pPr>
        <w:tabs>
          <w:tab w:val="num" w:pos="5760"/>
        </w:tabs>
        <w:ind w:left="5760" w:hanging="360"/>
      </w:pPr>
      <w:rPr>
        <w:rFonts w:ascii="Arial" w:hAnsi="Arial" w:hint="default"/>
      </w:rPr>
    </w:lvl>
    <w:lvl w:ilvl="8" w:tplc="2470232A" w:tentative="1">
      <w:start w:val="1"/>
      <w:numFmt w:val="bullet"/>
      <w:lvlText w:val="•"/>
      <w:lvlJc w:val="left"/>
      <w:pPr>
        <w:tabs>
          <w:tab w:val="num" w:pos="6480"/>
        </w:tabs>
        <w:ind w:left="6480" w:hanging="360"/>
      </w:pPr>
      <w:rPr>
        <w:rFonts w:ascii="Arial" w:hAnsi="Arial" w:hint="default"/>
      </w:rPr>
    </w:lvl>
  </w:abstractNum>
  <w:abstractNum w:abstractNumId="31">
    <w:nsid w:val="21421A05"/>
    <w:multiLevelType w:val="hybridMultilevel"/>
    <w:tmpl w:val="BE7E71CA"/>
    <w:lvl w:ilvl="0" w:tplc="04090009">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2">
    <w:nsid w:val="22AE20BD"/>
    <w:multiLevelType w:val="hybridMultilevel"/>
    <w:tmpl w:val="538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D2658C"/>
    <w:multiLevelType w:val="hybridMultilevel"/>
    <w:tmpl w:val="16041AF6"/>
    <w:lvl w:ilvl="0" w:tplc="C0E8381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9D46A1"/>
    <w:multiLevelType w:val="hybridMultilevel"/>
    <w:tmpl w:val="8036F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112B4D"/>
    <w:multiLevelType w:val="hybridMultilevel"/>
    <w:tmpl w:val="403E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804F8B"/>
    <w:multiLevelType w:val="hybridMultilevel"/>
    <w:tmpl w:val="CAC6B514"/>
    <w:lvl w:ilvl="0" w:tplc="E818A3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2719117F"/>
    <w:multiLevelType w:val="hybridMultilevel"/>
    <w:tmpl w:val="CE760B96"/>
    <w:lvl w:ilvl="0" w:tplc="1D464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040476"/>
    <w:multiLevelType w:val="hybridMultilevel"/>
    <w:tmpl w:val="6198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16141B"/>
    <w:multiLevelType w:val="hybridMultilevel"/>
    <w:tmpl w:val="49CCAFB6"/>
    <w:lvl w:ilvl="0" w:tplc="397228C4">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0">
    <w:nsid w:val="2E5A6576"/>
    <w:multiLevelType w:val="hybridMultilevel"/>
    <w:tmpl w:val="0FA81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966E7B"/>
    <w:multiLevelType w:val="hybridMultilevel"/>
    <w:tmpl w:val="4E5C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C37FF3"/>
    <w:multiLevelType w:val="hybridMultilevel"/>
    <w:tmpl w:val="A94C40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C95B4D"/>
    <w:multiLevelType w:val="hybridMultilevel"/>
    <w:tmpl w:val="9FB210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1151F1A"/>
    <w:multiLevelType w:val="hybridMultilevel"/>
    <w:tmpl w:val="DD0A674C"/>
    <w:lvl w:ilvl="0" w:tplc="ABC4EDD4">
      <w:start w:val="646"/>
      <w:numFmt w:val="bullet"/>
      <w:lvlText w:val="–"/>
      <w:lvlJc w:val="left"/>
      <w:pPr>
        <w:ind w:left="1440" w:hanging="360"/>
      </w:pPr>
      <w:rPr>
        <w:rFonts w:ascii="Arial" w:hAnsi="Aria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0B05D7"/>
    <w:multiLevelType w:val="hybridMultilevel"/>
    <w:tmpl w:val="815E61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37E23E5"/>
    <w:multiLevelType w:val="hybridMultilevel"/>
    <w:tmpl w:val="A37EC5D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C00295"/>
    <w:multiLevelType w:val="singleLevel"/>
    <w:tmpl w:val="60BEBE54"/>
    <w:lvl w:ilvl="0">
      <w:start w:val="1"/>
      <w:numFmt w:val="decimal"/>
      <w:lvlText w:val="%1."/>
      <w:lvlJc w:val="left"/>
      <w:pPr>
        <w:tabs>
          <w:tab w:val="num" w:pos="1800"/>
        </w:tabs>
        <w:ind w:left="1800" w:hanging="360"/>
      </w:pPr>
      <w:rPr>
        <w:rFonts w:hint="default"/>
        <w:i w:val="0"/>
      </w:rPr>
    </w:lvl>
  </w:abstractNum>
  <w:abstractNum w:abstractNumId="48">
    <w:nsid w:val="33CD7153"/>
    <w:multiLevelType w:val="hybridMultilevel"/>
    <w:tmpl w:val="89DA0D2C"/>
    <w:lvl w:ilvl="0" w:tplc="ABC4EDD4">
      <w:start w:val="646"/>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5D1ADD"/>
    <w:multiLevelType w:val="hybridMultilevel"/>
    <w:tmpl w:val="9BEC4B4E"/>
    <w:lvl w:ilvl="0" w:tplc="E0EA2E6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8E77D6"/>
    <w:multiLevelType w:val="hybridMultilevel"/>
    <w:tmpl w:val="587C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0E1245"/>
    <w:multiLevelType w:val="hybridMultilevel"/>
    <w:tmpl w:val="3F784780"/>
    <w:lvl w:ilvl="0" w:tplc="1D464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371F22"/>
    <w:multiLevelType w:val="hybridMultilevel"/>
    <w:tmpl w:val="2CF2C0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A70044"/>
    <w:multiLevelType w:val="hybridMultilevel"/>
    <w:tmpl w:val="86026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3E7EA7"/>
    <w:multiLevelType w:val="hybridMultilevel"/>
    <w:tmpl w:val="300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480F80"/>
    <w:multiLevelType w:val="hybridMultilevel"/>
    <w:tmpl w:val="A23A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D07D5D"/>
    <w:multiLevelType w:val="hybridMultilevel"/>
    <w:tmpl w:val="5B427330"/>
    <w:lvl w:ilvl="0" w:tplc="ABC4EDD4">
      <w:start w:val="646"/>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0233C75"/>
    <w:multiLevelType w:val="hybridMultilevel"/>
    <w:tmpl w:val="2F86A590"/>
    <w:lvl w:ilvl="0" w:tplc="636CB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716326"/>
    <w:multiLevelType w:val="hybridMultilevel"/>
    <w:tmpl w:val="EC285228"/>
    <w:lvl w:ilvl="0" w:tplc="456003E6">
      <w:start w:val="1"/>
      <w:numFmt w:val="bullet"/>
      <w:lvlText w:val="•"/>
      <w:lvlJc w:val="left"/>
      <w:pPr>
        <w:tabs>
          <w:tab w:val="num" w:pos="720"/>
        </w:tabs>
        <w:ind w:left="720" w:hanging="360"/>
      </w:pPr>
      <w:rPr>
        <w:rFonts w:ascii="Arial" w:hAnsi="Arial" w:hint="default"/>
      </w:rPr>
    </w:lvl>
    <w:lvl w:ilvl="1" w:tplc="0DB8B2E6">
      <w:start w:val="4251"/>
      <w:numFmt w:val="bullet"/>
      <w:lvlText w:val=""/>
      <w:lvlJc w:val="left"/>
      <w:pPr>
        <w:tabs>
          <w:tab w:val="num" w:pos="1440"/>
        </w:tabs>
        <w:ind w:left="1440" w:hanging="360"/>
      </w:pPr>
      <w:rPr>
        <w:rFonts w:ascii="Wingdings" w:hAnsi="Wingdings" w:hint="default"/>
      </w:rPr>
    </w:lvl>
    <w:lvl w:ilvl="2" w:tplc="A4A03808" w:tentative="1">
      <w:start w:val="1"/>
      <w:numFmt w:val="bullet"/>
      <w:lvlText w:val="•"/>
      <w:lvlJc w:val="left"/>
      <w:pPr>
        <w:tabs>
          <w:tab w:val="num" w:pos="2160"/>
        </w:tabs>
        <w:ind w:left="2160" w:hanging="360"/>
      </w:pPr>
      <w:rPr>
        <w:rFonts w:ascii="Arial" w:hAnsi="Arial" w:hint="default"/>
      </w:rPr>
    </w:lvl>
    <w:lvl w:ilvl="3" w:tplc="E8B28DD6" w:tentative="1">
      <w:start w:val="1"/>
      <w:numFmt w:val="bullet"/>
      <w:lvlText w:val="•"/>
      <w:lvlJc w:val="left"/>
      <w:pPr>
        <w:tabs>
          <w:tab w:val="num" w:pos="2880"/>
        </w:tabs>
        <w:ind w:left="2880" w:hanging="360"/>
      </w:pPr>
      <w:rPr>
        <w:rFonts w:ascii="Arial" w:hAnsi="Arial" w:hint="default"/>
      </w:rPr>
    </w:lvl>
    <w:lvl w:ilvl="4" w:tplc="C9F2E844" w:tentative="1">
      <w:start w:val="1"/>
      <w:numFmt w:val="bullet"/>
      <w:lvlText w:val="•"/>
      <w:lvlJc w:val="left"/>
      <w:pPr>
        <w:tabs>
          <w:tab w:val="num" w:pos="3600"/>
        </w:tabs>
        <w:ind w:left="3600" w:hanging="360"/>
      </w:pPr>
      <w:rPr>
        <w:rFonts w:ascii="Arial" w:hAnsi="Arial" w:hint="default"/>
      </w:rPr>
    </w:lvl>
    <w:lvl w:ilvl="5" w:tplc="16E82196" w:tentative="1">
      <w:start w:val="1"/>
      <w:numFmt w:val="bullet"/>
      <w:lvlText w:val="•"/>
      <w:lvlJc w:val="left"/>
      <w:pPr>
        <w:tabs>
          <w:tab w:val="num" w:pos="4320"/>
        </w:tabs>
        <w:ind w:left="4320" w:hanging="360"/>
      </w:pPr>
      <w:rPr>
        <w:rFonts w:ascii="Arial" w:hAnsi="Arial" w:hint="default"/>
      </w:rPr>
    </w:lvl>
    <w:lvl w:ilvl="6" w:tplc="EADA701A" w:tentative="1">
      <w:start w:val="1"/>
      <w:numFmt w:val="bullet"/>
      <w:lvlText w:val="•"/>
      <w:lvlJc w:val="left"/>
      <w:pPr>
        <w:tabs>
          <w:tab w:val="num" w:pos="5040"/>
        </w:tabs>
        <w:ind w:left="5040" w:hanging="360"/>
      </w:pPr>
      <w:rPr>
        <w:rFonts w:ascii="Arial" w:hAnsi="Arial" w:hint="default"/>
      </w:rPr>
    </w:lvl>
    <w:lvl w:ilvl="7" w:tplc="1B6A0A5A" w:tentative="1">
      <w:start w:val="1"/>
      <w:numFmt w:val="bullet"/>
      <w:lvlText w:val="•"/>
      <w:lvlJc w:val="left"/>
      <w:pPr>
        <w:tabs>
          <w:tab w:val="num" w:pos="5760"/>
        </w:tabs>
        <w:ind w:left="5760" w:hanging="360"/>
      </w:pPr>
      <w:rPr>
        <w:rFonts w:ascii="Arial" w:hAnsi="Arial" w:hint="default"/>
      </w:rPr>
    </w:lvl>
    <w:lvl w:ilvl="8" w:tplc="8CE24E2C" w:tentative="1">
      <w:start w:val="1"/>
      <w:numFmt w:val="bullet"/>
      <w:lvlText w:val="•"/>
      <w:lvlJc w:val="left"/>
      <w:pPr>
        <w:tabs>
          <w:tab w:val="num" w:pos="6480"/>
        </w:tabs>
        <w:ind w:left="6480" w:hanging="360"/>
      </w:pPr>
      <w:rPr>
        <w:rFonts w:ascii="Arial" w:hAnsi="Arial" w:hint="default"/>
      </w:rPr>
    </w:lvl>
  </w:abstractNum>
  <w:abstractNum w:abstractNumId="59">
    <w:nsid w:val="440005D4"/>
    <w:multiLevelType w:val="hybridMultilevel"/>
    <w:tmpl w:val="42982AF6"/>
    <w:lvl w:ilvl="0" w:tplc="6EAEA5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6FE4E99"/>
    <w:multiLevelType w:val="hybridMultilevel"/>
    <w:tmpl w:val="FF92402C"/>
    <w:lvl w:ilvl="0" w:tplc="1D084644">
      <w:start w:val="5"/>
      <w:numFmt w:val="bullet"/>
      <w:lvlText w:val="-"/>
      <w:lvlJc w:val="left"/>
      <w:pPr>
        <w:ind w:left="1440" w:hanging="360"/>
      </w:pPr>
      <w:rPr>
        <w:rFonts w:ascii="Arial Narrow" w:eastAsia="Calibri"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84951F1"/>
    <w:multiLevelType w:val="hybridMultilevel"/>
    <w:tmpl w:val="C47670EC"/>
    <w:lvl w:ilvl="0" w:tplc="FF8E89B2">
      <w:start w:val="111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A247D9B"/>
    <w:multiLevelType w:val="hybridMultilevel"/>
    <w:tmpl w:val="D0CCB4F0"/>
    <w:lvl w:ilvl="0" w:tplc="FE1C0A72">
      <w:start w:val="2"/>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1E6F91"/>
    <w:multiLevelType w:val="hybridMultilevel"/>
    <w:tmpl w:val="9BDCB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0964D0"/>
    <w:multiLevelType w:val="hybridMultilevel"/>
    <w:tmpl w:val="85766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087C74"/>
    <w:multiLevelType w:val="hybridMultilevel"/>
    <w:tmpl w:val="70388666"/>
    <w:lvl w:ilvl="0" w:tplc="ABC4EDD4">
      <w:start w:val="64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19A36E2"/>
    <w:multiLevelType w:val="hybridMultilevel"/>
    <w:tmpl w:val="8D3CAC4E"/>
    <w:lvl w:ilvl="0" w:tplc="B8263D14">
      <w:start w:val="1"/>
      <w:numFmt w:val="bullet"/>
      <w:lvlText w:val=""/>
      <w:lvlJc w:val="left"/>
      <w:pPr>
        <w:tabs>
          <w:tab w:val="num" w:pos="720"/>
        </w:tabs>
        <w:ind w:left="720" w:hanging="360"/>
      </w:pPr>
      <w:rPr>
        <w:rFonts w:ascii="Wingdings" w:hAnsi="Wingdings" w:hint="default"/>
      </w:rPr>
    </w:lvl>
    <w:lvl w:ilvl="1" w:tplc="B6C42E3A" w:tentative="1">
      <w:start w:val="1"/>
      <w:numFmt w:val="bullet"/>
      <w:lvlText w:val=""/>
      <w:lvlJc w:val="left"/>
      <w:pPr>
        <w:tabs>
          <w:tab w:val="num" w:pos="1440"/>
        </w:tabs>
        <w:ind w:left="1440" w:hanging="360"/>
      </w:pPr>
      <w:rPr>
        <w:rFonts w:ascii="Wingdings" w:hAnsi="Wingdings" w:hint="default"/>
      </w:rPr>
    </w:lvl>
    <w:lvl w:ilvl="2" w:tplc="AD54F73E" w:tentative="1">
      <w:start w:val="1"/>
      <w:numFmt w:val="bullet"/>
      <w:lvlText w:val=""/>
      <w:lvlJc w:val="left"/>
      <w:pPr>
        <w:tabs>
          <w:tab w:val="num" w:pos="2160"/>
        </w:tabs>
        <w:ind w:left="2160" w:hanging="360"/>
      </w:pPr>
      <w:rPr>
        <w:rFonts w:ascii="Wingdings" w:hAnsi="Wingdings" w:hint="default"/>
      </w:rPr>
    </w:lvl>
    <w:lvl w:ilvl="3" w:tplc="9540299E" w:tentative="1">
      <w:start w:val="1"/>
      <w:numFmt w:val="bullet"/>
      <w:lvlText w:val=""/>
      <w:lvlJc w:val="left"/>
      <w:pPr>
        <w:tabs>
          <w:tab w:val="num" w:pos="2880"/>
        </w:tabs>
        <w:ind w:left="2880" w:hanging="360"/>
      </w:pPr>
      <w:rPr>
        <w:rFonts w:ascii="Wingdings" w:hAnsi="Wingdings" w:hint="default"/>
      </w:rPr>
    </w:lvl>
    <w:lvl w:ilvl="4" w:tplc="219EF06C" w:tentative="1">
      <w:start w:val="1"/>
      <w:numFmt w:val="bullet"/>
      <w:lvlText w:val=""/>
      <w:lvlJc w:val="left"/>
      <w:pPr>
        <w:tabs>
          <w:tab w:val="num" w:pos="3600"/>
        </w:tabs>
        <w:ind w:left="3600" w:hanging="360"/>
      </w:pPr>
      <w:rPr>
        <w:rFonts w:ascii="Wingdings" w:hAnsi="Wingdings" w:hint="default"/>
      </w:rPr>
    </w:lvl>
    <w:lvl w:ilvl="5" w:tplc="04A8EC9E" w:tentative="1">
      <w:start w:val="1"/>
      <w:numFmt w:val="bullet"/>
      <w:lvlText w:val=""/>
      <w:lvlJc w:val="left"/>
      <w:pPr>
        <w:tabs>
          <w:tab w:val="num" w:pos="4320"/>
        </w:tabs>
        <w:ind w:left="4320" w:hanging="360"/>
      </w:pPr>
      <w:rPr>
        <w:rFonts w:ascii="Wingdings" w:hAnsi="Wingdings" w:hint="default"/>
      </w:rPr>
    </w:lvl>
    <w:lvl w:ilvl="6" w:tplc="2960A62E" w:tentative="1">
      <w:start w:val="1"/>
      <w:numFmt w:val="bullet"/>
      <w:lvlText w:val=""/>
      <w:lvlJc w:val="left"/>
      <w:pPr>
        <w:tabs>
          <w:tab w:val="num" w:pos="5040"/>
        </w:tabs>
        <w:ind w:left="5040" w:hanging="360"/>
      </w:pPr>
      <w:rPr>
        <w:rFonts w:ascii="Wingdings" w:hAnsi="Wingdings" w:hint="default"/>
      </w:rPr>
    </w:lvl>
    <w:lvl w:ilvl="7" w:tplc="E04E8F88" w:tentative="1">
      <w:start w:val="1"/>
      <w:numFmt w:val="bullet"/>
      <w:lvlText w:val=""/>
      <w:lvlJc w:val="left"/>
      <w:pPr>
        <w:tabs>
          <w:tab w:val="num" w:pos="5760"/>
        </w:tabs>
        <w:ind w:left="5760" w:hanging="360"/>
      </w:pPr>
      <w:rPr>
        <w:rFonts w:ascii="Wingdings" w:hAnsi="Wingdings" w:hint="default"/>
      </w:rPr>
    </w:lvl>
    <w:lvl w:ilvl="8" w:tplc="FD345326" w:tentative="1">
      <w:start w:val="1"/>
      <w:numFmt w:val="bullet"/>
      <w:lvlText w:val=""/>
      <w:lvlJc w:val="left"/>
      <w:pPr>
        <w:tabs>
          <w:tab w:val="num" w:pos="6480"/>
        </w:tabs>
        <w:ind w:left="6480" w:hanging="360"/>
      </w:pPr>
      <w:rPr>
        <w:rFonts w:ascii="Wingdings" w:hAnsi="Wingdings" w:hint="default"/>
      </w:rPr>
    </w:lvl>
  </w:abstractNum>
  <w:abstractNum w:abstractNumId="67">
    <w:nsid w:val="51DC35D2"/>
    <w:multiLevelType w:val="hybridMultilevel"/>
    <w:tmpl w:val="D71CD77E"/>
    <w:lvl w:ilvl="0" w:tplc="1D464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611760"/>
    <w:multiLevelType w:val="hybridMultilevel"/>
    <w:tmpl w:val="EB8A9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4062379"/>
    <w:multiLevelType w:val="hybridMultilevel"/>
    <w:tmpl w:val="2E96A94C"/>
    <w:lvl w:ilvl="0" w:tplc="ABC4EDD4">
      <w:start w:val="646"/>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2014B7"/>
    <w:multiLevelType w:val="hybridMultilevel"/>
    <w:tmpl w:val="CD5CDCBE"/>
    <w:lvl w:ilvl="0" w:tplc="AFFE1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A91C4F"/>
    <w:multiLevelType w:val="hybridMultilevel"/>
    <w:tmpl w:val="8EF6E280"/>
    <w:lvl w:ilvl="0" w:tplc="ABC4EDD4">
      <w:start w:val="646"/>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3E6BD0"/>
    <w:multiLevelType w:val="hybridMultilevel"/>
    <w:tmpl w:val="84C2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555101"/>
    <w:multiLevelType w:val="hybridMultilevel"/>
    <w:tmpl w:val="DEBA2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5C6D28"/>
    <w:multiLevelType w:val="hybridMultilevel"/>
    <w:tmpl w:val="D3FE3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5F2E3F"/>
    <w:multiLevelType w:val="hybridMultilevel"/>
    <w:tmpl w:val="541C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3C6216"/>
    <w:multiLevelType w:val="singleLevel"/>
    <w:tmpl w:val="727A55A0"/>
    <w:lvl w:ilvl="0">
      <w:start w:val="1"/>
      <w:numFmt w:val="decimal"/>
      <w:lvlText w:val="%1."/>
      <w:lvlJc w:val="left"/>
      <w:pPr>
        <w:tabs>
          <w:tab w:val="num" w:pos="360"/>
        </w:tabs>
        <w:ind w:left="360" w:hanging="360"/>
      </w:pPr>
    </w:lvl>
  </w:abstractNum>
  <w:abstractNum w:abstractNumId="77">
    <w:nsid w:val="5D1120C0"/>
    <w:multiLevelType w:val="multilevel"/>
    <w:tmpl w:val="7AA47A6E"/>
    <w:lvl w:ilvl="0">
      <w:start w:val="1"/>
      <w:numFmt w:val="upperRoman"/>
      <w:lvlText w:val="%1."/>
      <w:lvlJc w:val="left"/>
      <w:pPr>
        <w:ind w:left="1080" w:hanging="72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8">
    <w:nsid w:val="5E3C7DA8"/>
    <w:multiLevelType w:val="hybridMultilevel"/>
    <w:tmpl w:val="C1B4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0C220E"/>
    <w:multiLevelType w:val="hybridMultilevel"/>
    <w:tmpl w:val="606A5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793C24"/>
    <w:multiLevelType w:val="hybridMultilevel"/>
    <w:tmpl w:val="D9C04A34"/>
    <w:lvl w:ilvl="0" w:tplc="04090009">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1">
    <w:nsid w:val="609E5913"/>
    <w:multiLevelType w:val="hybridMultilevel"/>
    <w:tmpl w:val="F9E8D5AE"/>
    <w:lvl w:ilvl="0" w:tplc="1D464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A15E95"/>
    <w:multiLevelType w:val="hybridMultilevel"/>
    <w:tmpl w:val="A1B62CA4"/>
    <w:lvl w:ilvl="0" w:tplc="FF8E89B2">
      <w:start w:val="1114"/>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0B966D7"/>
    <w:multiLevelType w:val="hybridMultilevel"/>
    <w:tmpl w:val="E46C902C"/>
    <w:lvl w:ilvl="0" w:tplc="B7E41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3D409C3"/>
    <w:multiLevelType w:val="hybridMultilevel"/>
    <w:tmpl w:val="46BC174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5">
    <w:nsid w:val="64293FC2"/>
    <w:multiLevelType w:val="hybridMultilevel"/>
    <w:tmpl w:val="E988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48163CC"/>
    <w:multiLevelType w:val="hybridMultilevel"/>
    <w:tmpl w:val="C4D47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56355BE"/>
    <w:multiLevelType w:val="hybridMultilevel"/>
    <w:tmpl w:val="70B09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7454CB"/>
    <w:multiLevelType w:val="hybridMultilevel"/>
    <w:tmpl w:val="7AA47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307A82"/>
    <w:multiLevelType w:val="hybridMultilevel"/>
    <w:tmpl w:val="6088B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B70790F"/>
    <w:multiLevelType w:val="hybridMultilevel"/>
    <w:tmpl w:val="2FAA1C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B7713E0"/>
    <w:multiLevelType w:val="hybridMultilevel"/>
    <w:tmpl w:val="623C0B3C"/>
    <w:lvl w:ilvl="0" w:tplc="54DAC02E">
      <w:start w:val="1"/>
      <w:numFmt w:val="bullet"/>
      <w:lvlText w:val="•"/>
      <w:lvlJc w:val="left"/>
      <w:pPr>
        <w:tabs>
          <w:tab w:val="num" w:pos="720"/>
        </w:tabs>
        <w:ind w:left="720" w:hanging="360"/>
      </w:pPr>
      <w:rPr>
        <w:rFonts w:ascii="Arial" w:hAnsi="Arial" w:hint="default"/>
      </w:rPr>
    </w:lvl>
    <w:lvl w:ilvl="1" w:tplc="58D44B4E">
      <w:start w:val="2689"/>
      <w:numFmt w:val="bullet"/>
      <w:lvlText w:val="–"/>
      <w:lvlJc w:val="left"/>
      <w:pPr>
        <w:tabs>
          <w:tab w:val="num" w:pos="1440"/>
        </w:tabs>
        <w:ind w:left="1440" w:hanging="360"/>
      </w:pPr>
      <w:rPr>
        <w:rFonts w:ascii="Arial" w:hAnsi="Arial" w:hint="default"/>
      </w:rPr>
    </w:lvl>
    <w:lvl w:ilvl="2" w:tplc="3E56D0A2" w:tentative="1">
      <w:start w:val="1"/>
      <w:numFmt w:val="bullet"/>
      <w:lvlText w:val="•"/>
      <w:lvlJc w:val="left"/>
      <w:pPr>
        <w:tabs>
          <w:tab w:val="num" w:pos="2160"/>
        </w:tabs>
        <w:ind w:left="2160" w:hanging="360"/>
      </w:pPr>
      <w:rPr>
        <w:rFonts w:ascii="Arial" w:hAnsi="Arial" w:hint="default"/>
      </w:rPr>
    </w:lvl>
    <w:lvl w:ilvl="3" w:tplc="808E50C2" w:tentative="1">
      <w:start w:val="1"/>
      <w:numFmt w:val="bullet"/>
      <w:lvlText w:val="•"/>
      <w:lvlJc w:val="left"/>
      <w:pPr>
        <w:tabs>
          <w:tab w:val="num" w:pos="2880"/>
        </w:tabs>
        <w:ind w:left="2880" w:hanging="360"/>
      </w:pPr>
      <w:rPr>
        <w:rFonts w:ascii="Arial" w:hAnsi="Arial" w:hint="default"/>
      </w:rPr>
    </w:lvl>
    <w:lvl w:ilvl="4" w:tplc="8D9E6C02" w:tentative="1">
      <w:start w:val="1"/>
      <w:numFmt w:val="bullet"/>
      <w:lvlText w:val="•"/>
      <w:lvlJc w:val="left"/>
      <w:pPr>
        <w:tabs>
          <w:tab w:val="num" w:pos="3600"/>
        </w:tabs>
        <w:ind w:left="3600" w:hanging="360"/>
      </w:pPr>
      <w:rPr>
        <w:rFonts w:ascii="Arial" w:hAnsi="Arial" w:hint="default"/>
      </w:rPr>
    </w:lvl>
    <w:lvl w:ilvl="5" w:tplc="21F2B4AC" w:tentative="1">
      <w:start w:val="1"/>
      <w:numFmt w:val="bullet"/>
      <w:lvlText w:val="•"/>
      <w:lvlJc w:val="left"/>
      <w:pPr>
        <w:tabs>
          <w:tab w:val="num" w:pos="4320"/>
        </w:tabs>
        <w:ind w:left="4320" w:hanging="360"/>
      </w:pPr>
      <w:rPr>
        <w:rFonts w:ascii="Arial" w:hAnsi="Arial" w:hint="default"/>
      </w:rPr>
    </w:lvl>
    <w:lvl w:ilvl="6" w:tplc="D570B0A8" w:tentative="1">
      <w:start w:val="1"/>
      <w:numFmt w:val="bullet"/>
      <w:lvlText w:val="•"/>
      <w:lvlJc w:val="left"/>
      <w:pPr>
        <w:tabs>
          <w:tab w:val="num" w:pos="5040"/>
        </w:tabs>
        <w:ind w:left="5040" w:hanging="360"/>
      </w:pPr>
      <w:rPr>
        <w:rFonts w:ascii="Arial" w:hAnsi="Arial" w:hint="default"/>
      </w:rPr>
    </w:lvl>
    <w:lvl w:ilvl="7" w:tplc="92F072BE" w:tentative="1">
      <w:start w:val="1"/>
      <w:numFmt w:val="bullet"/>
      <w:lvlText w:val="•"/>
      <w:lvlJc w:val="left"/>
      <w:pPr>
        <w:tabs>
          <w:tab w:val="num" w:pos="5760"/>
        </w:tabs>
        <w:ind w:left="5760" w:hanging="360"/>
      </w:pPr>
      <w:rPr>
        <w:rFonts w:ascii="Arial" w:hAnsi="Arial" w:hint="default"/>
      </w:rPr>
    </w:lvl>
    <w:lvl w:ilvl="8" w:tplc="44FAA808" w:tentative="1">
      <w:start w:val="1"/>
      <w:numFmt w:val="bullet"/>
      <w:lvlText w:val="•"/>
      <w:lvlJc w:val="left"/>
      <w:pPr>
        <w:tabs>
          <w:tab w:val="num" w:pos="6480"/>
        </w:tabs>
        <w:ind w:left="6480" w:hanging="360"/>
      </w:pPr>
      <w:rPr>
        <w:rFonts w:ascii="Arial" w:hAnsi="Arial" w:hint="default"/>
      </w:rPr>
    </w:lvl>
  </w:abstractNum>
  <w:abstractNum w:abstractNumId="92">
    <w:nsid w:val="6D385750"/>
    <w:multiLevelType w:val="hybridMultilevel"/>
    <w:tmpl w:val="CBA27D2A"/>
    <w:lvl w:ilvl="0" w:tplc="354887CC">
      <w:start w:val="1"/>
      <w:numFmt w:val="bullet"/>
      <w:lvlText w:val="•"/>
      <w:lvlJc w:val="left"/>
      <w:pPr>
        <w:tabs>
          <w:tab w:val="num" w:pos="720"/>
        </w:tabs>
        <w:ind w:left="720" w:hanging="360"/>
      </w:pPr>
      <w:rPr>
        <w:rFonts w:ascii="Arial" w:hAnsi="Arial" w:hint="default"/>
      </w:rPr>
    </w:lvl>
    <w:lvl w:ilvl="1" w:tplc="0B484944">
      <w:start w:val="4126"/>
      <w:numFmt w:val="bullet"/>
      <w:lvlText w:val="–"/>
      <w:lvlJc w:val="left"/>
      <w:pPr>
        <w:tabs>
          <w:tab w:val="num" w:pos="1440"/>
        </w:tabs>
        <w:ind w:left="1440" w:hanging="360"/>
      </w:pPr>
      <w:rPr>
        <w:rFonts w:ascii="Arial" w:hAnsi="Arial" w:hint="default"/>
      </w:rPr>
    </w:lvl>
    <w:lvl w:ilvl="2" w:tplc="4A2257C0" w:tentative="1">
      <w:start w:val="1"/>
      <w:numFmt w:val="bullet"/>
      <w:lvlText w:val="•"/>
      <w:lvlJc w:val="left"/>
      <w:pPr>
        <w:tabs>
          <w:tab w:val="num" w:pos="2160"/>
        </w:tabs>
        <w:ind w:left="2160" w:hanging="360"/>
      </w:pPr>
      <w:rPr>
        <w:rFonts w:ascii="Arial" w:hAnsi="Arial" w:hint="default"/>
      </w:rPr>
    </w:lvl>
    <w:lvl w:ilvl="3" w:tplc="C1EAB1CA" w:tentative="1">
      <w:start w:val="1"/>
      <w:numFmt w:val="bullet"/>
      <w:lvlText w:val="•"/>
      <w:lvlJc w:val="left"/>
      <w:pPr>
        <w:tabs>
          <w:tab w:val="num" w:pos="2880"/>
        </w:tabs>
        <w:ind w:left="2880" w:hanging="360"/>
      </w:pPr>
      <w:rPr>
        <w:rFonts w:ascii="Arial" w:hAnsi="Arial" w:hint="default"/>
      </w:rPr>
    </w:lvl>
    <w:lvl w:ilvl="4" w:tplc="3620C23E" w:tentative="1">
      <w:start w:val="1"/>
      <w:numFmt w:val="bullet"/>
      <w:lvlText w:val="•"/>
      <w:lvlJc w:val="left"/>
      <w:pPr>
        <w:tabs>
          <w:tab w:val="num" w:pos="3600"/>
        </w:tabs>
        <w:ind w:left="3600" w:hanging="360"/>
      </w:pPr>
      <w:rPr>
        <w:rFonts w:ascii="Arial" w:hAnsi="Arial" w:hint="default"/>
      </w:rPr>
    </w:lvl>
    <w:lvl w:ilvl="5" w:tplc="58121574" w:tentative="1">
      <w:start w:val="1"/>
      <w:numFmt w:val="bullet"/>
      <w:lvlText w:val="•"/>
      <w:lvlJc w:val="left"/>
      <w:pPr>
        <w:tabs>
          <w:tab w:val="num" w:pos="4320"/>
        </w:tabs>
        <w:ind w:left="4320" w:hanging="360"/>
      </w:pPr>
      <w:rPr>
        <w:rFonts w:ascii="Arial" w:hAnsi="Arial" w:hint="default"/>
      </w:rPr>
    </w:lvl>
    <w:lvl w:ilvl="6" w:tplc="6308C538" w:tentative="1">
      <w:start w:val="1"/>
      <w:numFmt w:val="bullet"/>
      <w:lvlText w:val="•"/>
      <w:lvlJc w:val="left"/>
      <w:pPr>
        <w:tabs>
          <w:tab w:val="num" w:pos="5040"/>
        </w:tabs>
        <w:ind w:left="5040" w:hanging="360"/>
      </w:pPr>
      <w:rPr>
        <w:rFonts w:ascii="Arial" w:hAnsi="Arial" w:hint="default"/>
      </w:rPr>
    </w:lvl>
    <w:lvl w:ilvl="7" w:tplc="9D8698FE" w:tentative="1">
      <w:start w:val="1"/>
      <w:numFmt w:val="bullet"/>
      <w:lvlText w:val="•"/>
      <w:lvlJc w:val="left"/>
      <w:pPr>
        <w:tabs>
          <w:tab w:val="num" w:pos="5760"/>
        </w:tabs>
        <w:ind w:left="5760" w:hanging="360"/>
      </w:pPr>
      <w:rPr>
        <w:rFonts w:ascii="Arial" w:hAnsi="Arial" w:hint="default"/>
      </w:rPr>
    </w:lvl>
    <w:lvl w:ilvl="8" w:tplc="E3CE07BA" w:tentative="1">
      <w:start w:val="1"/>
      <w:numFmt w:val="bullet"/>
      <w:lvlText w:val="•"/>
      <w:lvlJc w:val="left"/>
      <w:pPr>
        <w:tabs>
          <w:tab w:val="num" w:pos="6480"/>
        </w:tabs>
        <w:ind w:left="6480" w:hanging="360"/>
      </w:pPr>
      <w:rPr>
        <w:rFonts w:ascii="Arial" w:hAnsi="Arial" w:hint="default"/>
      </w:rPr>
    </w:lvl>
  </w:abstractNum>
  <w:abstractNum w:abstractNumId="93">
    <w:nsid w:val="71BA368F"/>
    <w:multiLevelType w:val="hybridMultilevel"/>
    <w:tmpl w:val="8126008E"/>
    <w:lvl w:ilvl="0" w:tplc="8B78F9D8">
      <w:start w:val="1"/>
      <w:numFmt w:val="bullet"/>
      <w:lvlText w:val="•"/>
      <w:lvlJc w:val="left"/>
      <w:pPr>
        <w:tabs>
          <w:tab w:val="num" w:pos="720"/>
        </w:tabs>
        <w:ind w:left="720" w:hanging="360"/>
      </w:pPr>
      <w:rPr>
        <w:rFonts w:ascii="Arial" w:hAnsi="Arial" w:hint="default"/>
      </w:rPr>
    </w:lvl>
    <w:lvl w:ilvl="1" w:tplc="5B02C8E6">
      <w:start w:val="4178"/>
      <w:numFmt w:val="bullet"/>
      <w:lvlText w:val="–"/>
      <w:lvlJc w:val="left"/>
      <w:pPr>
        <w:tabs>
          <w:tab w:val="num" w:pos="1440"/>
        </w:tabs>
        <w:ind w:left="1440" w:hanging="360"/>
      </w:pPr>
      <w:rPr>
        <w:rFonts w:ascii="Arial" w:hAnsi="Arial" w:hint="default"/>
      </w:rPr>
    </w:lvl>
    <w:lvl w:ilvl="2" w:tplc="A9F81F5A" w:tentative="1">
      <w:start w:val="1"/>
      <w:numFmt w:val="bullet"/>
      <w:lvlText w:val="•"/>
      <w:lvlJc w:val="left"/>
      <w:pPr>
        <w:tabs>
          <w:tab w:val="num" w:pos="2160"/>
        </w:tabs>
        <w:ind w:left="2160" w:hanging="360"/>
      </w:pPr>
      <w:rPr>
        <w:rFonts w:ascii="Arial" w:hAnsi="Arial" w:hint="default"/>
      </w:rPr>
    </w:lvl>
    <w:lvl w:ilvl="3" w:tplc="0A608116" w:tentative="1">
      <w:start w:val="1"/>
      <w:numFmt w:val="bullet"/>
      <w:lvlText w:val="•"/>
      <w:lvlJc w:val="left"/>
      <w:pPr>
        <w:tabs>
          <w:tab w:val="num" w:pos="2880"/>
        </w:tabs>
        <w:ind w:left="2880" w:hanging="360"/>
      </w:pPr>
      <w:rPr>
        <w:rFonts w:ascii="Arial" w:hAnsi="Arial" w:hint="default"/>
      </w:rPr>
    </w:lvl>
    <w:lvl w:ilvl="4" w:tplc="B678A16A" w:tentative="1">
      <w:start w:val="1"/>
      <w:numFmt w:val="bullet"/>
      <w:lvlText w:val="•"/>
      <w:lvlJc w:val="left"/>
      <w:pPr>
        <w:tabs>
          <w:tab w:val="num" w:pos="3600"/>
        </w:tabs>
        <w:ind w:left="3600" w:hanging="360"/>
      </w:pPr>
      <w:rPr>
        <w:rFonts w:ascii="Arial" w:hAnsi="Arial" w:hint="default"/>
      </w:rPr>
    </w:lvl>
    <w:lvl w:ilvl="5" w:tplc="FE8AA450" w:tentative="1">
      <w:start w:val="1"/>
      <w:numFmt w:val="bullet"/>
      <w:lvlText w:val="•"/>
      <w:lvlJc w:val="left"/>
      <w:pPr>
        <w:tabs>
          <w:tab w:val="num" w:pos="4320"/>
        </w:tabs>
        <w:ind w:left="4320" w:hanging="360"/>
      </w:pPr>
      <w:rPr>
        <w:rFonts w:ascii="Arial" w:hAnsi="Arial" w:hint="default"/>
      </w:rPr>
    </w:lvl>
    <w:lvl w:ilvl="6" w:tplc="0C185D6E" w:tentative="1">
      <w:start w:val="1"/>
      <w:numFmt w:val="bullet"/>
      <w:lvlText w:val="•"/>
      <w:lvlJc w:val="left"/>
      <w:pPr>
        <w:tabs>
          <w:tab w:val="num" w:pos="5040"/>
        </w:tabs>
        <w:ind w:left="5040" w:hanging="360"/>
      </w:pPr>
      <w:rPr>
        <w:rFonts w:ascii="Arial" w:hAnsi="Arial" w:hint="default"/>
      </w:rPr>
    </w:lvl>
    <w:lvl w:ilvl="7" w:tplc="A2C6FCFE" w:tentative="1">
      <w:start w:val="1"/>
      <w:numFmt w:val="bullet"/>
      <w:lvlText w:val="•"/>
      <w:lvlJc w:val="left"/>
      <w:pPr>
        <w:tabs>
          <w:tab w:val="num" w:pos="5760"/>
        </w:tabs>
        <w:ind w:left="5760" w:hanging="360"/>
      </w:pPr>
      <w:rPr>
        <w:rFonts w:ascii="Arial" w:hAnsi="Arial" w:hint="default"/>
      </w:rPr>
    </w:lvl>
    <w:lvl w:ilvl="8" w:tplc="2BEC71EC" w:tentative="1">
      <w:start w:val="1"/>
      <w:numFmt w:val="bullet"/>
      <w:lvlText w:val="•"/>
      <w:lvlJc w:val="left"/>
      <w:pPr>
        <w:tabs>
          <w:tab w:val="num" w:pos="6480"/>
        </w:tabs>
        <w:ind w:left="6480" w:hanging="360"/>
      </w:pPr>
      <w:rPr>
        <w:rFonts w:ascii="Arial" w:hAnsi="Arial" w:hint="default"/>
      </w:rPr>
    </w:lvl>
  </w:abstractNum>
  <w:abstractNum w:abstractNumId="94">
    <w:nsid w:val="72365775"/>
    <w:multiLevelType w:val="hybridMultilevel"/>
    <w:tmpl w:val="21FE56BC"/>
    <w:lvl w:ilvl="0" w:tplc="2A78C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24B76CB"/>
    <w:multiLevelType w:val="hybridMultilevel"/>
    <w:tmpl w:val="14626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C37454"/>
    <w:multiLevelType w:val="hybridMultilevel"/>
    <w:tmpl w:val="12EE9552"/>
    <w:lvl w:ilvl="0" w:tplc="06BA7956">
      <w:start w:val="1"/>
      <w:numFmt w:val="bullet"/>
      <w:lvlText w:val="•"/>
      <w:lvlJc w:val="left"/>
      <w:pPr>
        <w:tabs>
          <w:tab w:val="num" w:pos="720"/>
        </w:tabs>
        <w:ind w:left="720" w:hanging="360"/>
      </w:pPr>
      <w:rPr>
        <w:rFonts w:ascii="Arial" w:hAnsi="Arial" w:hint="default"/>
      </w:rPr>
    </w:lvl>
    <w:lvl w:ilvl="1" w:tplc="7C2C15F4">
      <w:start w:val="4269"/>
      <w:numFmt w:val="bullet"/>
      <w:lvlText w:val=""/>
      <w:lvlJc w:val="left"/>
      <w:pPr>
        <w:tabs>
          <w:tab w:val="num" w:pos="1440"/>
        </w:tabs>
        <w:ind w:left="1440" w:hanging="360"/>
      </w:pPr>
      <w:rPr>
        <w:rFonts w:ascii="Wingdings" w:hAnsi="Wingdings" w:hint="default"/>
      </w:rPr>
    </w:lvl>
    <w:lvl w:ilvl="2" w:tplc="828234DE" w:tentative="1">
      <w:start w:val="1"/>
      <w:numFmt w:val="bullet"/>
      <w:lvlText w:val="•"/>
      <w:lvlJc w:val="left"/>
      <w:pPr>
        <w:tabs>
          <w:tab w:val="num" w:pos="2160"/>
        </w:tabs>
        <w:ind w:left="2160" w:hanging="360"/>
      </w:pPr>
      <w:rPr>
        <w:rFonts w:ascii="Arial" w:hAnsi="Arial" w:hint="default"/>
      </w:rPr>
    </w:lvl>
    <w:lvl w:ilvl="3" w:tplc="8AC05D74" w:tentative="1">
      <w:start w:val="1"/>
      <w:numFmt w:val="bullet"/>
      <w:lvlText w:val="•"/>
      <w:lvlJc w:val="left"/>
      <w:pPr>
        <w:tabs>
          <w:tab w:val="num" w:pos="2880"/>
        </w:tabs>
        <w:ind w:left="2880" w:hanging="360"/>
      </w:pPr>
      <w:rPr>
        <w:rFonts w:ascii="Arial" w:hAnsi="Arial" w:hint="default"/>
      </w:rPr>
    </w:lvl>
    <w:lvl w:ilvl="4" w:tplc="AE10362A" w:tentative="1">
      <w:start w:val="1"/>
      <w:numFmt w:val="bullet"/>
      <w:lvlText w:val="•"/>
      <w:lvlJc w:val="left"/>
      <w:pPr>
        <w:tabs>
          <w:tab w:val="num" w:pos="3600"/>
        </w:tabs>
        <w:ind w:left="3600" w:hanging="360"/>
      </w:pPr>
      <w:rPr>
        <w:rFonts w:ascii="Arial" w:hAnsi="Arial" w:hint="default"/>
      </w:rPr>
    </w:lvl>
    <w:lvl w:ilvl="5" w:tplc="6DA865F8" w:tentative="1">
      <w:start w:val="1"/>
      <w:numFmt w:val="bullet"/>
      <w:lvlText w:val="•"/>
      <w:lvlJc w:val="left"/>
      <w:pPr>
        <w:tabs>
          <w:tab w:val="num" w:pos="4320"/>
        </w:tabs>
        <w:ind w:left="4320" w:hanging="360"/>
      </w:pPr>
      <w:rPr>
        <w:rFonts w:ascii="Arial" w:hAnsi="Arial" w:hint="default"/>
      </w:rPr>
    </w:lvl>
    <w:lvl w:ilvl="6" w:tplc="325447DA" w:tentative="1">
      <w:start w:val="1"/>
      <w:numFmt w:val="bullet"/>
      <w:lvlText w:val="•"/>
      <w:lvlJc w:val="left"/>
      <w:pPr>
        <w:tabs>
          <w:tab w:val="num" w:pos="5040"/>
        </w:tabs>
        <w:ind w:left="5040" w:hanging="360"/>
      </w:pPr>
      <w:rPr>
        <w:rFonts w:ascii="Arial" w:hAnsi="Arial" w:hint="default"/>
      </w:rPr>
    </w:lvl>
    <w:lvl w:ilvl="7" w:tplc="E3166AB4" w:tentative="1">
      <w:start w:val="1"/>
      <w:numFmt w:val="bullet"/>
      <w:lvlText w:val="•"/>
      <w:lvlJc w:val="left"/>
      <w:pPr>
        <w:tabs>
          <w:tab w:val="num" w:pos="5760"/>
        </w:tabs>
        <w:ind w:left="5760" w:hanging="360"/>
      </w:pPr>
      <w:rPr>
        <w:rFonts w:ascii="Arial" w:hAnsi="Arial" w:hint="default"/>
      </w:rPr>
    </w:lvl>
    <w:lvl w:ilvl="8" w:tplc="1374B7AA" w:tentative="1">
      <w:start w:val="1"/>
      <w:numFmt w:val="bullet"/>
      <w:lvlText w:val="•"/>
      <w:lvlJc w:val="left"/>
      <w:pPr>
        <w:tabs>
          <w:tab w:val="num" w:pos="6480"/>
        </w:tabs>
        <w:ind w:left="6480" w:hanging="360"/>
      </w:pPr>
      <w:rPr>
        <w:rFonts w:ascii="Arial" w:hAnsi="Arial" w:hint="default"/>
      </w:rPr>
    </w:lvl>
  </w:abstractNum>
  <w:abstractNum w:abstractNumId="97">
    <w:nsid w:val="72FE4B51"/>
    <w:multiLevelType w:val="hybridMultilevel"/>
    <w:tmpl w:val="5818E836"/>
    <w:lvl w:ilvl="0" w:tplc="E0EA2E6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3B25282"/>
    <w:multiLevelType w:val="hybridMultilevel"/>
    <w:tmpl w:val="101C4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66400D"/>
    <w:multiLevelType w:val="hybridMultilevel"/>
    <w:tmpl w:val="9B1AD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8F602C"/>
    <w:multiLevelType w:val="hybridMultilevel"/>
    <w:tmpl w:val="8F2ABE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CA03D0"/>
    <w:multiLevelType w:val="hybridMultilevel"/>
    <w:tmpl w:val="3B14F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72C18B0"/>
    <w:multiLevelType w:val="hybridMultilevel"/>
    <w:tmpl w:val="94F61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77F1260F"/>
    <w:multiLevelType w:val="hybridMultilevel"/>
    <w:tmpl w:val="FC20F916"/>
    <w:lvl w:ilvl="0" w:tplc="319A4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87E3FCB"/>
    <w:multiLevelType w:val="hybridMultilevel"/>
    <w:tmpl w:val="0E9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F2361F"/>
    <w:multiLevelType w:val="hybridMultilevel"/>
    <w:tmpl w:val="4EA6B50C"/>
    <w:lvl w:ilvl="0" w:tplc="4894B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A0614A4"/>
    <w:multiLevelType w:val="hybridMultilevel"/>
    <w:tmpl w:val="02F6FCD8"/>
    <w:lvl w:ilvl="0" w:tplc="987684EE">
      <w:start w:val="1"/>
      <w:numFmt w:val="bullet"/>
      <w:lvlText w:val="–"/>
      <w:lvlJc w:val="left"/>
      <w:pPr>
        <w:tabs>
          <w:tab w:val="num" w:pos="720"/>
        </w:tabs>
        <w:ind w:left="720" w:hanging="360"/>
      </w:pPr>
      <w:rPr>
        <w:rFonts w:ascii="Arial" w:hAnsi="Arial" w:hint="default"/>
      </w:rPr>
    </w:lvl>
    <w:lvl w:ilvl="1" w:tplc="303A68E6">
      <w:start w:val="1"/>
      <w:numFmt w:val="bullet"/>
      <w:lvlText w:val="–"/>
      <w:lvlJc w:val="left"/>
      <w:pPr>
        <w:tabs>
          <w:tab w:val="num" w:pos="1440"/>
        </w:tabs>
        <w:ind w:left="1440" w:hanging="360"/>
      </w:pPr>
      <w:rPr>
        <w:rFonts w:ascii="Arial" w:hAnsi="Arial" w:hint="default"/>
      </w:rPr>
    </w:lvl>
    <w:lvl w:ilvl="2" w:tplc="D478A4AA" w:tentative="1">
      <w:start w:val="1"/>
      <w:numFmt w:val="bullet"/>
      <w:lvlText w:val="–"/>
      <w:lvlJc w:val="left"/>
      <w:pPr>
        <w:tabs>
          <w:tab w:val="num" w:pos="2160"/>
        </w:tabs>
        <w:ind w:left="2160" w:hanging="360"/>
      </w:pPr>
      <w:rPr>
        <w:rFonts w:ascii="Arial" w:hAnsi="Arial" w:hint="default"/>
      </w:rPr>
    </w:lvl>
    <w:lvl w:ilvl="3" w:tplc="A888040E" w:tentative="1">
      <w:start w:val="1"/>
      <w:numFmt w:val="bullet"/>
      <w:lvlText w:val="–"/>
      <w:lvlJc w:val="left"/>
      <w:pPr>
        <w:tabs>
          <w:tab w:val="num" w:pos="2880"/>
        </w:tabs>
        <w:ind w:left="2880" w:hanging="360"/>
      </w:pPr>
      <w:rPr>
        <w:rFonts w:ascii="Arial" w:hAnsi="Arial" w:hint="default"/>
      </w:rPr>
    </w:lvl>
    <w:lvl w:ilvl="4" w:tplc="0096D0F4" w:tentative="1">
      <w:start w:val="1"/>
      <w:numFmt w:val="bullet"/>
      <w:lvlText w:val="–"/>
      <w:lvlJc w:val="left"/>
      <w:pPr>
        <w:tabs>
          <w:tab w:val="num" w:pos="3600"/>
        </w:tabs>
        <w:ind w:left="3600" w:hanging="360"/>
      </w:pPr>
      <w:rPr>
        <w:rFonts w:ascii="Arial" w:hAnsi="Arial" w:hint="default"/>
      </w:rPr>
    </w:lvl>
    <w:lvl w:ilvl="5" w:tplc="D64A6BB4" w:tentative="1">
      <w:start w:val="1"/>
      <w:numFmt w:val="bullet"/>
      <w:lvlText w:val="–"/>
      <w:lvlJc w:val="left"/>
      <w:pPr>
        <w:tabs>
          <w:tab w:val="num" w:pos="4320"/>
        </w:tabs>
        <w:ind w:left="4320" w:hanging="360"/>
      </w:pPr>
      <w:rPr>
        <w:rFonts w:ascii="Arial" w:hAnsi="Arial" w:hint="default"/>
      </w:rPr>
    </w:lvl>
    <w:lvl w:ilvl="6" w:tplc="77E87BF0" w:tentative="1">
      <w:start w:val="1"/>
      <w:numFmt w:val="bullet"/>
      <w:lvlText w:val="–"/>
      <w:lvlJc w:val="left"/>
      <w:pPr>
        <w:tabs>
          <w:tab w:val="num" w:pos="5040"/>
        </w:tabs>
        <w:ind w:left="5040" w:hanging="360"/>
      </w:pPr>
      <w:rPr>
        <w:rFonts w:ascii="Arial" w:hAnsi="Arial" w:hint="default"/>
      </w:rPr>
    </w:lvl>
    <w:lvl w:ilvl="7" w:tplc="361C4016" w:tentative="1">
      <w:start w:val="1"/>
      <w:numFmt w:val="bullet"/>
      <w:lvlText w:val="–"/>
      <w:lvlJc w:val="left"/>
      <w:pPr>
        <w:tabs>
          <w:tab w:val="num" w:pos="5760"/>
        </w:tabs>
        <w:ind w:left="5760" w:hanging="360"/>
      </w:pPr>
      <w:rPr>
        <w:rFonts w:ascii="Arial" w:hAnsi="Arial" w:hint="default"/>
      </w:rPr>
    </w:lvl>
    <w:lvl w:ilvl="8" w:tplc="D8A830AA" w:tentative="1">
      <w:start w:val="1"/>
      <w:numFmt w:val="bullet"/>
      <w:lvlText w:val="–"/>
      <w:lvlJc w:val="left"/>
      <w:pPr>
        <w:tabs>
          <w:tab w:val="num" w:pos="6480"/>
        </w:tabs>
        <w:ind w:left="6480" w:hanging="360"/>
      </w:pPr>
      <w:rPr>
        <w:rFonts w:ascii="Arial" w:hAnsi="Arial" w:hint="default"/>
      </w:rPr>
    </w:lvl>
  </w:abstractNum>
  <w:abstractNum w:abstractNumId="107">
    <w:nsid w:val="7A9B542D"/>
    <w:multiLevelType w:val="singleLevel"/>
    <w:tmpl w:val="2D08D146"/>
    <w:lvl w:ilvl="0">
      <w:start w:val="1"/>
      <w:numFmt w:val="decimal"/>
      <w:lvlText w:val="%1."/>
      <w:lvlJc w:val="left"/>
      <w:pPr>
        <w:tabs>
          <w:tab w:val="num" w:pos="1800"/>
        </w:tabs>
        <w:ind w:left="1800" w:hanging="360"/>
      </w:pPr>
      <w:rPr>
        <w:rFonts w:hint="default"/>
        <w:u w:val="none"/>
      </w:rPr>
    </w:lvl>
  </w:abstractNum>
  <w:abstractNum w:abstractNumId="108">
    <w:nsid w:val="7ABF52EA"/>
    <w:multiLevelType w:val="hybridMultilevel"/>
    <w:tmpl w:val="9A3C9542"/>
    <w:lvl w:ilvl="0" w:tplc="989C28A6">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AC7503"/>
    <w:multiLevelType w:val="hybridMultilevel"/>
    <w:tmpl w:val="B162AEEC"/>
    <w:lvl w:ilvl="0" w:tplc="F4A02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E1A6E8A"/>
    <w:multiLevelType w:val="hybridMultilevel"/>
    <w:tmpl w:val="7DB03758"/>
    <w:lvl w:ilvl="0" w:tplc="855A4208">
      <w:start w:val="1"/>
      <w:numFmt w:val="lowerLetter"/>
      <w:lvlText w:val="%1)"/>
      <w:lvlJc w:val="left"/>
      <w:pPr>
        <w:ind w:left="720" w:hanging="360"/>
      </w:pPr>
      <w:rPr>
        <w:rFonts w:cs="Aparajit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972B0D"/>
    <w:multiLevelType w:val="hybridMultilevel"/>
    <w:tmpl w:val="B56ED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F0F44E9"/>
    <w:multiLevelType w:val="hybridMultilevel"/>
    <w:tmpl w:val="0B40F318"/>
    <w:lvl w:ilvl="0" w:tplc="3F807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4"/>
  </w:num>
  <w:num w:numId="2">
    <w:abstractNumId w:val="77"/>
  </w:num>
  <w:num w:numId="3">
    <w:abstractNumId w:val="11"/>
  </w:num>
  <w:num w:numId="4">
    <w:abstractNumId w:val="85"/>
  </w:num>
  <w:num w:numId="5">
    <w:abstractNumId w:val="59"/>
  </w:num>
  <w:num w:numId="6">
    <w:abstractNumId w:val="94"/>
  </w:num>
  <w:num w:numId="7">
    <w:abstractNumId w:val="103"/>
  </w:num>
  <w:num w:numId="8">
    <w:abstractNumId w:val="1"/>
  </w:num>
  <w:num w:numId="9">
    <w:abstractNumId w:val="2"/>
  </w:num>
  <w:num w:numId="10">
    <w:abstractNumId w:val="60"/>
  </w:num>
  <w:num w:numId="11">
    <w:abstractNumId w:val="29"/>
  </w:num>
  <w:num w:numId="12">
    <w:abstractNumId w:val="5"/>
  </w:num>
  <w:num w:numId="13">
    <w:abstractNumId w:val="83"/>
  </w:num>
  <w:num w:numId="14">
    <w:abstractNumId w:val="38"/>
  </w:num>
  <w:num w:numId="15">
    <w:abstractNumId w:val="90"/>
  </w:num>
  <w:num w:numId="16">
    <w:abstractNumId w:val="20"/>
  </w:num>
  <w:num w:numId="17">
    <w:abstractNumId w:val="36"/>
  </w:num>
  <w:num w:numId="18">
    <w:abstractNumId w:val="105"/>
  </w:num>
  <w:num w:numId="19">
    <w:abstractNumId w:val="84"/>
  </w:num>
  <w:num w:numId="20">
    <w:abstractNumId w:val="13"/>
  </w:num>
  <w:num w:numId="21">
    <w:abstractNumId w:val="80"/>
  </w:num>
  <w:num w:numId="22">
    <w:abstractNumId w:val="89"/>
  </w:num>
  <w:num w:numId="23">
    <w:abstractNumId w:val="46"/>
  </w:num>
  <w:num w:numId="24">
    <w:abstractNumId w:val="100"/>
  </w:num>
  <w:num w:numId="25">
    <w:abstractNumId w:val="12"/>
  </w:num>
  <w:num w:numId="26">
    <w:abstractNumId w:val="68"/>
  </w:num>
  <w:num w:numId="27">
    <w:abstractNumId w:val="74"/>
  </w:num>
  <w:num w:numId="28">
    <w:abstractNumId w:val="42"/>
  </w:num>
  <w:num w:numId="29">
    <w:abstractNumId w:val="31"/>
  </w:num>
  <w:num w:numId="30">
    <w:abstractNumId w:val="45"/>
  </w:num>
  <w:num w:numId="31">
    <w:abstractNumId w:val="57"/>
  </w:num>
  <w:num w:numId="32">
    <w:abstractNumId w:val="39"/>
  </w:num>
  <w:num w:numId="33">
    <w:abstractNumId w:val="81"/>
  </w:num>
  <w:num w:numId="34">
    <w:abstractNumId w:val="63"/>
  </w:num>
  <w:num w:numId="35">
    <w:abstractNumId w:val="78"/>
  </w:num>
  <w:num w:numId="36">
    <w:abstractNumId w:val="104"/>
  </w:num>
  <w:num w:numId="37">
    <w:abstractNumId w:val="55"/>
  </w:num>
  <w:num w:numId="38">
    <w:abstractNumId w:val="8"/>
  </w:num>
  <w:num w:numId="39">
    <w:abstractNumId w:val="50"/>
  </w:num>
  <w:num w:numId="40">
    <w:abstractNumId w:val="3"/>
  </w:num>
  <w:num w:numId="41">
    <w:abstractNumId w:val="54"/>
  </w:num>
  <w:num w:numId="42">
    <w:abstractNumId w:val="61"/>
  </w:num>
  <w:num w:numId="43">
    <w:abstractNumId w:val="32"/>
  </w:num>
  <w:num w:numId="44">
    <w:abstractNumId w:val="82"/>
  </w:num>
  <w:num w:numId="45">
    <w:abstractNumId w:val="109"/>
  </w:num>
  <w:num w:numId="46">
    <w:abstractNumId w:val="37"/>
  </w:num>
  <w:num w:numId="47">
    <w:abstractNumId w:val="70"/>
  </w:num>
  <w:num w:numId="48">
    <w:abstractNumId w:val="72"/>
  </w:num>
  <w:num w:numId="49">
    <w:abstractNumId w:val="23"/>
  </w:num>
  <w:num w:numId="50">
    <w:abstractNumId w:val="27"/>
  </w:num>
  <w:num w:numId="51">
    <w:abstractNumId w:val="79"/>
  </w:num>
  <w:num w:numId="52">
    <w:abstractNumId w:val="102"/>
  </w:num>
  <w:num w:numId="53">
    <w:abstractNumId w:val="88"/>
  </w:num>
  <w:num w:numId="54">
    <w:abstractNumId w:val="86"/>
  </w:num>
  <w:num w:numId="55">
    <w:abstractNumId w:val="66"/>
  </w:num>
  <w:num w:numId="56">
    <w:abstractNumId w:val="0"/>
  </w:num>
  <w:num w:numId="57">
    <w:abstractNumId w:val="91"/>
  </w:num>
  <w:num w:numId="58">
    <w:abstractNumId w:val="106"/>
  </w:num>
  <w:num w:numId="59">
    <w:abstractNumId w:val="4"/>
  </w:num>
  <w:num w:numId="60">
    <w:abstractNumId w:val="30"/>
  </w:num>
  <w:num w:numId="61">
    <w:abstractNumId w:val="93"/>
  </w:num>
  <w:num w:numId="62">
    <w:abstractNumId w:val="22"/>
  </w:num>
  <w:num w:numId="63">
    <w:abstractNumId w:val="96"/>
  </w:num>
  <w:num w:numId="64">
    <w:abstractNumId w:val="58"/>
  </w:num>
  <w:num w:numId="65">
    <w:abstractNumId w:val="7"/>
  </w:num>
  <w:num w:numId="66">
    <w:abstractNumId w:val="92"/>
  </w:num>
  <w:num w:numId="67">
    <w:abstractNumId w:val="10"/>
  </w:num>
  <w:num w:numId="68">
    <w:abstractNumId w:val="16"/>
  </w:num>
  <w:num w:numId="69">
    <w:abstractNumId w:val="65"/>
  </w:num>
  <w:num w:numId="70">
    <w:abstractNumId w:val="18"/>
  </w:num>
  <w:num w:numId="71">
    <w:abstractNumId w:val="47"/>
  </w:num>
  <w:num w:numId="72">
    <w:abstractNumId w:val="28"/>
  </w:num>
  <w:num w:numId="73">
    <w:abstractNumId w:val="107"/>
  </w:num>
  <w:num w:numId="74">
    <w:abstractNumId w:val="76"/>
  </w:num>
  <w:num w:numId="75">
    <w:abstractNumId w:val="15"/>
  </w:num>
  <w:num w:numId="76">
    <w:abstractNumId w:val="62"/>
  </w:num>
  <w:num w:numId="77">
    <w:abstractNumId w:val="97"/>
  </w:num>
  <w:num w:numId="78">
    <w:abstractNumId w:val="53"/>
  </w:num>
  <w:num w:numId="79">
    <w:abstractNumId w:val="17"/>
  </w:num>
  <w:num w:numId="80">
    <w:abstractNumId w:val="111"/>
  </w:num>
  <w:num w:numId="81">
    <w:abstractNumId w:val="87"/>
  </w:num>
  <w:num w:numId="82">
    <w:abstractNumId w:val="101"/>
  </w:num>
  <w:num w:numId="83">
    <w:abstractNumId w:val="34"/>
  </w:num>
  <w:num w:numId="84">
    <w:abstractNumId w:val="73"/>
  </w:num>
  <w:num w:numId="85">
    <w:abstractNumId w:val="110"/>
  </w:num>
  <w:num w:numId="86">
    <w:abstractNumId w:val="21"/>
  </w:num>
  <w:num w:numId="87">
    <w:abstractNumId w:val="14"/>
  </w:num>
  <w:num w:numId="88">
    <w:abstractNumId w:val="25"/>
  </w:num>
  <w:num w:numId="89">
    <w:abstractNumId w:val="49"/>
  </w:num>
  <w:num w:numId="90">
    <w:abstractNumId w:val="44"/>
  </w:num>
  <w:num w:numId="91">
    <w:abstractNumId w:val="48"/>
  </w:num>
  <w:num w:numId="92">
    <w:abstractNumId w:val="41"/>
  </w:num>
  <w:num w:numId="93">
    <w:abstractNumId w:val="52"/>
  </w:num>
  <w:num w:numId="94">
    <w:abstractNumId w:val="98"/>
  </w:num>
  <w:num w:numId="95">
    <w:abstractNumId w:val="43"/>
  </w:num>
  <w:num w:numId="96">
    <w:abstractNumId w:val="6"/>
  </w:num>
  <w:num w:numId="97">
    <w:abstractNumId w:val="95"/>
  </w:num>
  <w:num w:numId="98">
    <w:abstractNumId w:val="69"/>
  </w:num>
  <w:num w:numId="99">
    <w:abstractNumId w:val="26"/>
  </w:num>
  <w:num w:numId="100">
    <w:abstractNumId w:val="56"/>
  </w:num>
  <w:num w:numId="101">
    <w:abstractNumId w:val="71"/>
  </w:num>
  <w:num w:numId="102">
    <w:abstractNumId w:val="108"/>
  </w:num>
  <w:num w:numId="103">
    <w:abstractNumId w:val="24"/>
  </w:num>
  <w:num w:numId="104">
    <w:abstractNumId w:val="9"/>
  </w:num>
  <w:num w:numId="105">
    <w:abstractNumId w:val="67"/>
  </w:num>
  <w:num w:numId="106">
    <w:abstractNumId w:val="19"/>
  </w:num>
  <w:num w:numId="107">
    <w:abstractNumId w:val="51"/>
  </w:num>
  <w:num w:numId="108">
    <w:abstractNumId w:val="40"/>
  </w:num>
  <w:num w:numId="109">
    <w:abstractNumId w:val="33"/>
  </w:num>
  <w:num w:numId="110">
    <w:abstractNumId w:val="75"/>
  </w:num>
  <w:num w:numId="111">
    <w:abstractNumId w:val="99"/>
  </w:num>
  <w:num w:numId="112">
    <w:abstractNumId w:val="112"/>
  </w:num>
  <w:num w:numId="113">
    <w:abstractNumId w:val="3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0E6B"/>
    <w:rsid w:val="00001617"/>
    <w:rsid w:val="00005E6B"/>
    <w:rsid w:val="00012930"/>
    <w:rsid w:val="00016C7A"/>
    <w:rsid w:val="00017EEB"/>
    <w:rsid w:val="00025635"/>
    <w:rsid w:val="00027D79"/>
    <w:rsid w:val="0003570D"/>
    <w:rsid w:val="00045CD0"/>
    <w:rsid w:val="00061432"/>
    <w:rsid w:val="000637DA"/>
    <w:rsid w:val="00071786"/>
    <w:rsid w:val="00077D9E"/>
    <w:rsid w:val="000805E7"/>
    <w:rsid w:val="000818FC"/>
    <w:rsid w:val="00087728"/>
    <w:rsid w:val="000A04F5"/>
    <w:rsid w:val="000C27FA"/>
    <w:rsid w:val="000C7975"/>
    <w:rsid w:val="0010098F"/>
    <w:rsid w:val="00123CBF"/>
    <w:rsid w:val="001274CC"/>
    <w:rsid w:val="00133770"/>
    <w:rsid w:val="001428AB"/>
    <w:rsid w:val="001545EA"/>
    <w:rsid w:val="0016769E"/>
    <w:rsid w:val="0017526E"/>
    <w:rsid w:val="00184E71"/>
    <w:rsid w:val="001A7B83"/>
    <w:rsid w:val="001B753C"/>
    <w:rsid w:val="001D172C"/>
    <w:rsid w:val="001D50AD"/>
    <w:rsid w:val="001E3DD0"/>
    <w:rsid w:val="001E4D1A"/>
    <w:rsid w:val="001F00E9"/>
    <w:rsid w:val="00200829"/>
    <w:rsid w:val="00202405"/>
    <w:rsid w:val="00203EE3"/>
    <w:rsid w:val="00212858"/>
    <w:rsid w:val="0023445C"/>
    <w:rsid w:val="002401CC"/>
    <w:rsid w:val="002427DB"/>
    <w:rsid w:val="002431A4"/>
    <w:rsid w:val="002461F9"/>
    <w:rsid w:val="0026111B"/>
    <w:rsid w:val="00267710"/>
    <w:rsid w:val="00280F41"/>
    <w:rsid w:val="002A4645"/>
    <w:rsid w:val="002A6DD0"/>
    <w:rsid w:val="002B6043"/>
    <w:rsid w:val="002B77FA"/>
    <w:rsid w:val="002C24E0"/>
    <w:rsid w:val="002C77D9"/>
    <w:rsid w:val="002F10C1"/>
    <w:rsid w:val="002F32C1"/>
    <w:rsid w:val="003117B7"/>
    <w:rsid w:val="00311BB3"/>
    <w:rsid w:val="003167B6"/>
    <w:rsid w:val="00316DA7"/>
    <w:rsid w:val="00330D12"/>
    <w:rsid w:val="00343901"/>
    <w:rsid w:val="003478AF"/>
    <w:rsid w:val="003556D9"/>
    <w:rsid w:val="003624DA"/>
    <w:rsid w:val="00374B1C"/>
    <w:rsid w:val="003B60BA"/>
    <w:rsid w:val="003B62A8"/>
    <w:rsid w:val="003C0C44"/>
    <w:rsid w:val="003C1B7D"/>
    <w:rsid w:val="003C6866"/>
    <w:rsid w:val="003F262B"/>
    <w:rsid w:val="003F5052"/>
    <w:rsid w:val="004062E1"/>
    <w:rsid w:val="004137F2"/>
    <w:rsid w:val="00422866"/>
    <w:rsid w:val="0043694F"/>
    <w:rsid w:val="00450E2B"/>
    <w:rsid w:val="00454AC1"/>
    <w:rsid w:val="004619AE"/>
    <w:rsid w:val="00461E25"/>
    <w:rsid w:val="00472A55"/>
    <w:rsid w:val="0048581A"/>
    <w:rsid w:val="004A2D03"/>
    <w:rsid w:val="004A6EFA"/>
    <w:rsid w:val="004C0E67"/>
    <w:rsid w:val="004C3F9F"/>
    <w:rsid w:val="004D1621"/>
    <w:rsid w:val="004D287A"/>
    <w:rsid w:val="004D4AC7"/>
    <w:rsid w:val="004E2B35"/>
    <w:rsid w:val="00502E75"/>
    <w:rsid w:val="00510F52"/>
    <w:rsid w:val="00517BE8"/>
    <w:rsid w:val="00524956"/>
    <w:rsid w:val="00525895"/>
    <w:rsid w:val="00526898"/>
    <w:rsid w:val="0053357C"/>
    <w:rsid w:val="00536D5A"/>
    <w:rsid w:val="00537312"/>
    <w:rsid w:val="00541CBF"/>
    <w:rsid w:val="00541DAF"/>
    <w:rsid w:val="00551CCD"/>
    <w:rsid w:val="00560189"/>
    <w:rsid w:val="00565525"/>
    <w:rsid w:val="00565902"/>
    <w:rsid w:val="005776E2"/>
    <w:rsid w:val="00580129"/>
    <w:rsid w:val="005B7573"/>
    <w:rsid w:val="005C0952"/>
    <w:rsid w:val="005D3DF9"/>
    <w:rsid w:val="005E4B0A"/>
    <w:rsid w:val="00616ADA"/>
    <w:rsid w:val="00624FE4"/>
    <w:rsid w:val="00632901"/>
    <w:rsid w:val="00634407"/>
    <w:rsid w:val="00642C8A"/>
    <w:rsid w:val="0064460D"/>
    <w:rsid w:val="00656E9D"/>
    <w:rsid w:val="00670E2A"/>
    <w:rsid w:val="0067244A"/>
    <w:rsid w:val="00676281"/>
    <w:rsid w:val="00676B96"/>
    <w:rsid w:val="00682AF8"/>
    <w:rsid w:val="00687AA0"/>
    <w:rsid w:val="006A7785"/>
    <w:rsid w:val="006C5492"/>
    <w:rsid w:val="006D68AC"/>
    <w:rsid w:val="006F4631"/>
    <w:rsid w:val="00707E7F"/>
    <w:rsid w:val="0071206C"/>
    <w:rsid w:val="0071351C"/>
    <w:rsid w:val="00723AB4"/>
    <w:rsid w:val="00733BB8"/>
    <w:rsid w:val="007367D3"/>
    <w:rsid w:val="0074174F"/>
    <w:rsid w:val="00746CD4"/>
    <w:rsid w:val="007619BF"/>
    <w:rsid w:val="00764F85"/>
    <w:rsid w:val="00772CFA"/>
    <w:rsid w:val="0078097E"/>
    <w:rsid w:val="00781A73"/>
    <w:rsid w:val="00787C8C"/>
    <w:rsid w:val="007A7CA2"/>
    <w:rsid w:val="007B344B"/>
    <w:rsid w:val="007B45CC"/>
    <w:rsid w:val="007B643B"/>
    <w:rsid w:val="007C4A02"/>
    <w:rsid w:val="007D6456"/>
    <w:rsid w:val="007D7495"/>
    <w:rsid w:val="007F2B93"/>
    <w:rsid w:val="007F3643"/>
    <w:rsid w:val="007F57BF"/>
    <w:rsid w:val="00800F69"/>
    <w:rsid w:val="00817F96"/>
    <w:rsid w:val="00825388"/>
    <w:rsid w:val="0082637A"/>
    <w:rsid w:val="00835E35"/>
    <w:rsid w:val="00843805"/>
    <w:rsid w:val="00851890"/>
    <w:rsid w:val="0085463F"/>
    <w:rsid w:val="008559F3"/>
    <w:rsid w:val="0086221D"/>
    <w:rsid w:val="00873CE2"/>
    <w:rsid w:val="00883750"/>
    <w:rsid w:val="00884AFB"/>
    <w:rsid w:val="00896AD6"/>
    <w:rsid w:val="008E56DD"/>
    <w:rsid w:val="0090062B"/>
    <w:rsid w:val="00902235"/>
    <w:rsid w:val="0090605E"/>
    <w:rsid w:val="00907E4F"/>
    <w:rsid w:val="00915C22"/>
    <w:rsid w:val="009343C5"/>
    <w:rsid w:val="00936AE4"/>
    <w:rsid w:val="00937B90"/>
    <w:rsid w:val="00945CDF"/>
    <w:rsid w:val="00995B64"/>
    <w:rsid w:val="009A215D"/>
    <w:rsid w:val="009F023A"/>
    <w:rsid w:val="009F692B"/>
    <w:rsid w:val="00A06734"/>
    <w:rsid w:val="00A14D69"/>
    <w:rsid w:val="00A20F7D"/>
    <w:rsid w:val="00A45EA5"/>
    <w:rsid w:val="00A57C4F"/>
    <w:rsid w:val="00A622C2"/>
    <w:rsid w:val="00A8473C"/>
    <w:rsid w:val="00A8534B"/>
    <w:rsid w:val="00AD03D3"/>
    <w:rsid w:val="00AD350F"/>
    <w:rsid w:val="00AD5A7D"/>
    <w:rsid w:val="00AF1AB0"/>
    <w:rsid w:val="00B55302"/>
    <w:rsid w:val="00B74A6F"/>
    <w:rsid w:val="00B800F3"/>
    <w:rsid w:val="00B87F15"/>
    <w:rsid w:val="00BA6C19"/>
    <w:rsid w:val="00BA6D3C"/>
    <w:rsid w:val="00BB21C6"/>
    <w:rsid w:val="00BB3030"/>
    <w:rsid w:val="00BC2621"/>
    <w:rsid w:val="00BC74EA"/>
    <w:rsid w:val="00BE0EF1"/>
    <w:rsid w:val="00BE5366"/>
    <w:rsid w:val="00BF5362"/>
    <w:rsid w:val="00C11668"/>
    <w:rsid w:val="00C210ED"/>
    <w:rsid w:val="00C46BBF"/>
    <w:rsid w:val="00C646D4"/>
    <w:rsid w:val="00C70D7E"/>
    <w:rsid w:val="00C813B1"/>
    <w:rsid w:val="00C86D33"/>
    <w:rsid w:val="00CA0593"/>
    <w:rsid w:val="00CC6AF7"/>
    <w:rsid w:val="00CC78FD"/>
    <w:rsid w:val="00CD7DC0"/>
    <w:rsid w:val="00CE3A58"/>
    <w:rsid w:val="00D077D0"/>
    <w:rsid w:val="00D13BCD"/>
    <w:rsid w:val="00D3780F"/>
    <w:rsid w:val="00D80A41"/>
    <w:rsid w:val="00D85F36"/>
    <w:rsid w:val="00D86819"/>
    <w:rsid w:val="00D87329"/>
    <w:rsid w:val="00DA0814"/>
    <w:rsid w:val="00DA6948"/>
    <w:rsid w:val="00DC0E6B"/>
    <w:rsid w:val="00DC1AF5"/>
    <w:rsid w:val="00DD03FC"/>
    <w:rsid w:val="00DD3E57"/>
    <w:rsid w:val="00DF255A"/>
    <w:rsid w:val="00E02B1D"/>
    <w:rsid w:val="00E231EF"/>
    <w:rsid w:val="00E3235D"/>
    <w:rsid w:val="00E369A4"/>
    <w:rsid w:val="00E51D7B"/>
    <w:rsid w:val="00E55C1C"/>
    <w:rsid w:val="00E86B2E"/>
    <w:rsid w:val="00E90008"/>
    <w:rsid w:val="00E932E9"/>
    <w:rsid w:val="00EA63CF"/>
    <w:rsid w:val="00EB36E3"/>
    <w:rsid w:val="00EC2EC0"/>
    <w:rsid w:val="00EC5524"/>
    <w:rsid w:val="00EE5663"/>
    <w:rsid w:val="00EF0BC2"/>
    <w:rsid w:val="00F27574"/>
    <w:rsid w:val="00F30408"/>
    <w:rsid w:val="00F47293"/>
    <w:rsid w:val="00F529B1"/>
    <w:rsid w:val="00F57530"/>
    <w:rsid w:val="00F57EE3"/>
    <w:rsid w:val="00F80323"/>
    <w:rsid w:val="00FB5DC3"/>
    <w:rsid w:val="00FE1BE1"/>
    <w:rsid w:val="00FF6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2B"/>
    <w:pPr>
      <w:spacing w:after="200" w:line="276" w:lineRule="auto"/>
    </w:pPr>
    <w:rPr>
      <w:sz w:val="22"/>
      <w:szCs w:val="22"/>
    </w:rPr>
  </w:style>
  <w:style w:type="paragraph" w:styleId="Heading1">
    <w:name w:val="heading 1"/>
    <w:basedOn w:val="Normal"/>
    <w:next w:val="Normal"/>
    <w:link w:val="Heading1Char"/>
    <w:uiPriority w:val="9"/>
    <w:qFormat/>
    <w:rsid w:val="00461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C0E6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431A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E6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B62A8"/>
    <w:rPr>
      <w:color w:val="0000FF"/>
      <w:u w:val="single"/>
    </w:rPr>
  </w:style>
  <w:style w:type="paragraph" w:customStyle="1" w:styleId="Default">
    <w:name w:val="Default"/>
    <w:rsid w:val="00EB36E3"/>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rsid w:val="002431A4"/>
    <w:rPr>
      <w:rFonts w:ascii="Times New Roman" w:eastAsia="Times New Roman" w:hAnsi="Times New Roman" w:cs="Times New Roman"/>
      <w:b/>
      <w:bCs/>
      <w:sz w:val="27"/>
      <w:szCs w:val="27"/>
    </w:rPr>
  </w:style>
  <w:style w:type="character" w:styleId="Strong">
    <w:name w:val="Strong"/>
    <w:basedOn w:val="DefaultParagraphFont"/>
    <w:uiPriority w:val="22"/>
    <w:qFormat/>
    <w:rsid w:val="002431A4"/>
    <w:rPr>
      <w:b/>
      <w:bCs/>
    </w:rPr>
  </w:style>
  <w:style w:type="character" w:styleId="Emphasis">
    <w:name w:val="Emphasis"/>
    <w:basedOn w:val="DefaultParagraphFont"/>
    <w:uiPriority w:val="20"/>
    <w:qFormat/>
    <w:rsid w:val="002431A4"/>
    <w:rPr>
      <w:i/>
      <w:iCs/>
    </w:rPr>
  </w:style>
  <w:style w:type="character" w:customStyle="1" w:styleId="Heading2Char">
    <w:name w:val="Heading 2 Char"/>
    <w:basedOn w:val="DefaultParagraphFont"/>
    <w:link w:val="Heading2"/>
    <w:uiPriority w:val="9"/>
    <w:semiHidden/>
    <w:rsid w:val="004C0E67"/>
    <w:rPr>
      <w:rFonts w:ascii="Cambria" w:eastAsia="Times New Roman" w:hAnsi="Cambria" w:cs="Times New Roman"/>
      <w:b/>
      <w:bCs/>
      <w:color w:val="4F81BD"/>
      <w:sz w:val="26"/>
      <w:szCs w:val="26"/>
    </w:rPr>
  </w:style>
  <w:style w:type="paragraph" w:styleId="NoSpacing">
    <w:name w:val="No Spacing"/>
    <w:uiPriority w:val="1"/>
    <w:qFormat/>
    <w:rsid w:val="002B6043"/>
    <w:rPr>
      <w:sz w:val="22"/>
      <w:szCs w:val="22"/>
    </w:rPr>
  </w:style>
  <w:style w:type="paragraph" w:styleId="BalloonText">
    <w:name w:val="Balloon Text"/>
    <w:basedOn w:val="Normal"/>
    <w:link w:val="BalloonTextChar"/>
    <w:uiPriority w:val="99"/>
    <w:semiHidden/>
    <w:unhideWhenUsed/>
    <w:rsid w:val="002B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43"/>
    <w:rPr>
      <w:rFonts w:ascii="Tahoma" w:hAnsi="Tahoma" w:cs="Tahoma"/>
      <w:sz w:val="16"/>
      <w:szCs w:val="16"/>
    </w:rPr>
  </w:style>
  <w:style w:type="paragraph" w:styleId="ListParagraph">
    <w:name w:val="List Paragraph"/>
    <w:basedOn w:val="Normal"/>
    <w:uiPriority w:val="34"/>
    <w:qFormat/>
    <w:rsid w:val="002B6043"/>
    <w:pPr>
      <w:ind w:left="720"/>
      <w:contextualSpacing/>
    </w:pPr>
  </w:style>
  <w:style w:type="table" w:styleId="TableGrid">
    <w:name w:val="Table Grid"/>
    <w:basedOn w:val="TableNormal"/>
    <w:uiPriority w:val="59"/>
    <w:rsid w:val="001F0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9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6C5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492"/>
  </w:style>
  <w:style w:type="character" w:styleId="FootnoteReference">
    <w:name w:val="footnote reference"/>
    <w:basedOn w:val="DefaultParagraphFont"/>
    <w:uiPriority w:val="99"/>
    <w:semiHidden/>
    <w:unhideWhenUsed/>
    <w:rsid w:val="006C5492"/>
    <w:rPr>
      <w:vertAlign w:val="superscript"/>
    </w:rPr>
  </w:style>
  <w:style w:type="paragraph" w:customStyle="1" w:styleId="indented">
    <w:name w:val="indented"/>
    <w:basedOn w:val="Normal"/>
    <w:rsid w:val="000805E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F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643"/>
    <w:rPr>
      <w:sz w:val="22"/>
      <w:szCs w:val="22"/>
    </w:rPr>
  </w:style>
  <w:style w:type="paragraph" w:styleId="Footer">
    <w:name w:val="footer"/>
    <w:basedOn w:val="Normal"/>
    <w:link w:val="FooterChar"/>
    <w:uiPriority w:val="99"/>
    <w:unhideWhenUsed/>
    <w:rsid w:val="007F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643"/>
    <w:rPr>
      <w:sz w:val="22"/>
      <w:szCs w:val="22"/>
    </w:rPr>
  </w:style>
  <w:style w:type="character" w:customStyle="1" w:styleId="A4">
    <w:name w:val="A4"/>
    <w:uiPriority w:val="99"/>
    <w:rsid w:val="007F3643"/>
    <w:rPr>
      <w:rFonts w:ascii="Gill Sans Std Condensed" w:hAnsi="Gill Sans Std Condensed" w:cs="Gill Sans Std Condensed"/>
      <w:color w:val="000000"/>
    </w:rPr>
  </w:style>
  <w:style w:type="character" w:customStyle="1" w:styleId="A5">
    <w:name w:val="A5"/>
    <w:uiPriority w:val="99"/>
    <w:rsid w:val="007F3643"/>
    <w:rPr>
      <w:rFonts w:cs="Gill Sans Std Condensed"/>
      <w:color w:val="000000"/>
      <w:sz w:val="25"/>
      <w:szCs w:val="2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36">
      <w:bodyDiv w:val="1"/>
      <w:marLeft w:val="0"/>
      <w:marRight w:val="0"/>
      <w:marTop w:val="0"/>
      <w:marBottom w:val="0"/>
      <w:divBdr>
        <w:top w:val="none" w:sz="0" w:space="0" w:color="auto"/>
        <w:left w:val="none" w:sz="0" w:space="0" w:color="auto"/>
        <w:bottom w:val="none" w:sz="0" w:space="0" w:color="auto"/>
        <w:right w:val="none" w:sz="0" w:space="0" w:color="auto"/>
      </w:divBdr>
    </w:div>
    <w:div w:id="121464139">
      <w:bodyDiv w:val="1"/>
      <w:marLeft w:val="0"/>
      <w:marRight w:val="0"/>
      <w:marTop w:val="0"/>
      <w:marBottom w:val="0"/>
      <w:divBdr>
        <w:top w:val="none" w:sz="0" w:space="0" w:color="auto"/>
        <w:left w:val="none" w:sz="0" w:space="0" w:color="auto"/>
        <w:bottom w:val="none" w:sz="0" w:space="0" w:color="auto"/>
        <w:right w:val="none" w:sz="0" w:space="0" w:color="auto"/>
      </w:divBdr>
    </w:div>
    <w:div w:id="459882873">
      <w:bodyDiv w:val="1"/>
      <w:marLeft w:val="0"/>
      <w:marRight w:val="0"/>
      <w:marTop w:val="0"/>
      <w:marBottom w:val="0"/>
      <w:divBdr>
        <w:top w:val="none" w:sz="0" w:space="0" w:color="auto"/>
        <w:left w:val="none" w:sz="0" w:space="0" w:color="auto"/>
        <w:bottom w:val="none" w:sz="0" w:space="0" w:color="auto"/>
        <w:right w:val="none" w:sz="0" w:space="0" w:color="auto"/>
      </w:divBdr>
    </w:div>
    <w:div w:id="534585451">
      <w:bodyDiv w:val="1"/>
      <w:marLeft w:val="0"/>
      <w:marRight w:val="0"/>
      <w:marTop w:val="0"/>
      <w:marBottom w:val="0"/>
      <w:divBdr>
        <w:top w:val="none" w:sz="0" w:space="0" w:color="auto"/>
        <w:left w:val="none" w:sz="0" w:space="0" w:color="auto"/>
        <w:bottom w:val="none" w:sz="0" w:space="0" w:color="auto"/>
        <w:right w:val="none" w:sz="0" w:space="0" w:color="auto"/>
      </w:divBdr>
    </w:div>
    <w:div w:id="604655757">
      <w:bodyDiv w:val="1"/>
      <w:marLeft w:val="0"/>
      <w:marRight w:val="0"/>
      <w:marTop w:val="0"/>
      <w:marBottom w:val="0"/>
      <w:divBdr>
        <w:top w:val="none" w:sz="0" w:space="0" w:color="auto"/>
        <w:left w:val="none" w:sz="0" w:space="0" w:color="auto"/>
        <w:bottom w:val="none" w:sz="0" w:space="0" w:color="auto"/>
        <w:right w:val="none" w:sz="0" w:space="0" w:color="auto"/>
      </w:divBdr>
    </w:div>
    <w:div w:id="636381199">
      <w:bodyDiv w:val="1"/>
      <w:marLeft w:val="0"/>
      <w:marRight w:val="0"/>
      <w:marTop w:val="0"/>
      <w:marBottom w:val="0"/>
      <w:divBdr>
        <w:top w:val="none" w:sz="0" w:space="0" w:color="auto"/>
        <w:left w:val="none" w:sz="0" w:space="0" w:color="auto"/>
        <w:bottom w:val="none" w:sz="0" w:space="0" w:color="auto"/>
        <w:right w:val="none" w:sz="0" w:space="0" w:color="auto"/>
      </w:divBdr>
    </w:div>
    <w:div w:id="654993018">
      <w:bodyDiv w:val="1"/>
      <w:marLeft w:val="0"/>
      <w:marRight w:val="0"/>
      <w:marTop w:val="0"/>
      <w:marBottom w:val="0"/>
      <w:divBdr>
        <w:top w:val="none" w:sz="0" w:space="0" w:color="auto"/>
        <w:left w:val="none" w:sz="0" w:space="0" w:color="auto"/>
        <w:bottom w:val="none" w:sz="0" w:space="0" w:color="auto"/>
        <w:right w:val="none" w:sz="0" w:space="0" w:color="auto"/>
      </w:divBdr>
      <w:divsChild>
        <w:div w:id="626353944">
          <w:marLeft w:val="0"/>
          <w:marRight w:val="0"/>
          <w:marTop w:val="0"/>
          <w:marBottom w:val="0"/>
          <w:divBdr>
            <w:top w:val="none" w:sz="0" w:space="0" w:color="auto"/>
            <w:left w:val="none" w:sz="0" w:space="0" w:color="auto"/>
            <w:bottom w:val="none" w:sz="0" w:space="0" w:color="auto"/>
            <w:right w:val="none" w:sz="0" w:space="0" w:color="auto"/>
          </w:divBdr>
          <w:divsChild>
            <w:div w:id="414203687">
              <w:marLeft w:val="0"/>
              <w:marRight w:val="0"/>
              <w:marTop w:val="0"/>
              <w:marBottom w:val="0"/>
              <w:divBdr>
                <w:top w:val="none" w:sz="0" w:space="0" w:color="auto"/>
                <w:left w:val="none" w:sz="0" w:space="0" w:color="auto"/>
                <w:bottom w:val="none" w:sz="0" w:space="0" w:color="auto"/>
                <w:right w:val="none" w:sz="0" w:space="0" w:color="auto"/>
              </w:divBdr>
            </w:div>
            <w:div w:id="484324797">
              <w:marLeft w:val="0"/>
              <w:marRight w:val="0"/>
              <w:marTop w:val="0"/>
              <w:marBottom w:val="0"/>
              <w:divBdr>
                <w:top w:val="none" w:sz="0" w:space="0" w:color="auto"/>
                <w:left w:val="none" w:sz="0" w:space="0" w:color="auto"/>
                <w:bottom w:val="none" w:sz="0" w:space="0" w:color="auto"/>
                <w:right w:val="none" w:sz="0" w:space="0" w:color="auto"/>
              </w:divBdr>
            </w:div>
            <w:div w:id="9325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8064">
      <w:bodyDiv w:val="1"/>
      <w:marLeft w:val="0"/>
      <w:marRight w:val="0"/>
      <w:marTop w:val="0"/>
      <w:marBottom w:val="0"/>
      <w:divBdr>
        <w:top w:val="none" w:sz="0" w:space="0" w:color="auto"/>
        <w:left w:val="none" w:sz="0" w:space="0" w:color="auto"/>
        <w:bottom w:val="none" w:sz="0" w:space="0" w:color="auto"/>
        <w:right w:val="none" w:sz="0" w:space="0" w:color="auto"/>
      </w:divBdr>
      <w:divsChild>
        <w:div w:id="1012410962">
          <w:marLeft w:val="0"/>
          <w:marRight w:val="0"/>
          <w:marTop w:val="0"/>
          <w:marBottom w:val="0"/>
          <w:divBdr>
            <w:top w:val="none" w:sz="0" w:space="0" w:color="auto"/>
            <w:left w:val="none" w:sz="0" w:space="0" w:color="auto"/>
            <w:bottom w:val="none" w:sz="0" w:space="0" w:color="auto"/>
            <w:right w:val="none" w:sz="0" w:space="0" w:color="auto"/>
          </w:divBdr>
          <w:divsChild>
            <w:div w:id="1398937591">
              <w:marLeft w:val="0"/>
              <w:marRight w:val="0"/>
              <w:marTop w:val="0"/>
              <w:marBottom w:val="0"/>
              <w:divBdr>
                <w:top w:val="none" w:sz="0" w:space="0" w:color="auto"/>
                <w:left w:val="none" w:sz="0" w:space="0" w:color="auto"/>
                <w:bottom w:val="none" w:sz="0" w:space="0" w:color="auto"/>
                <w:right w:val="none" w:sz="0" w:space="0" w:color="auto"/>
              </w:divBdr>
            </w:div>
            <w:div w:id="2002656632">
              <w:marLeft w:val="0"/>
              <w:marRight w:val="0"/>
              <w:marTop w:val="0"/>
              <w:marBottom w:val="0"/>
              <w:divBdr>
                <w:top w:val="none" w:sz="0" w:space="0" w:color="auto"/>
                <w:left w:val="none" w:sz="0" w:space="0" w:color="auto"/>
                <w:bottom w:val="none" w:sz="0" w:space="0" w:color="auto"/>
                <w:right w:val="none" w:sz="0" w:space="0" w:color="auto"/>
              </w:divBdr>
            </w:div>
            <w:div w:id="2133471187">
              <w:marLeft w:val="0"/>
              <w:marRight w:val="0"/>
              <w:marTop w:val="0"/>
              <w:marBottom w:val="0"/>
              <w:divBdr>
                <w:top w:val="none" w:sz="0" w:space="0" w:color="auto"/>
                <w:left w:val="none" w:sz="0" w:space="0" w:color="auto"/>
                <w:bottom w:val="none" w:sz="0" w:space="0" w:color="auto"/>
                <w:right w:val="none" w:sz="0" w:space="0" w:color="auto"/>
              </w:divBdr>
            </w:div>
          </w:divsChild>
        </w:div>
        <w:div w:id="1818717635">
          <w:marLeft w:val="0"/>
          <w:marRight w:val="0"/>
          <w:marTop w:val="0"/>
          <w:marBottom w:val="0"/>
          <w:divBdr>
            <w:top w:val="none" w:sz="0" w:space="0" w:color="auto"/>
            <w:left w:val="none" w:sz="0" w:space="0" w:color="auto"/>
            <w:bottom w:val="none" w:sz="0" w:space="0" w:color="auto"/>
            <w:right w:val="none" w:sz="0" w:space="0" w:color="auto"/>
          </w:divBdr>
        </w:div>
      </w:divsChild>
    </w:div>
    <w:div w:id="806779507">
      <w:bodyDiv w:val="1"/>
      <w:marLeft w:val="0"/>
      <w:marRight w:val="0"/>
      <w:marTop w:val="0"/>
      <w:marBottom w:val="0"/>
      <w:divBdr>
        <w:top w:val="none" w:sz="0" w:space="0" w:color="auto"/>
        <w:left w:val="none" w:sz="0" w:space="0" w:color="auto"/>
        <w:bottom w:val="none" w:sz="0" w:space="0" w:color="auto"/>
        <w:right w:val="none" w:sz="0" w:space="0" w:color="auto"/>
      </w:divBdr>
      <w:divsChild>
        <w:div w:id="1605917597">
          <w:marLeft w:val="0"/>
          <w:marRight w:val="0"/>
          <w:marTop w:val="0"/>
          <w:marBottom w:val="0"/>
          <w:divBdr>
            <w:top w:val="none" w:sz="0" w:space="0" w:color="auto"/>
            <w:left w:val="none" w:sz="0" w:space="0" w:color="auto"/>
            <w:bottom w:val="none" w:sz="0" w:space="0" w:color="auto"/>
            <w:right w:val="none" w:sz="0" w:space="0" w:color="auto"/>
          </w:divBdr>
        </w:div>
      </w:divsChild>
    </w:div>
    <w:div w:id="832377546">
      <w:bodyDiv w:val="1"/>
      <w:marLeft w:val="0"/>
      <w:marRight w:val="0"/>
      <w:marTop w:val="0"/>
      <w:marBottom w:val="0"/>
      <w:divBdr>
        <w:top w:val="none" w:sz="0" w:space="0" w:color="auto"/>
        <w:left w:val="none" w:sz="0" w:space="0" w:color="auto"/>
        <w:bottom w:val="none" w:sz="0" w:space="0" w:color="auto"/>
        <w:right w:val="none" w:sz="0" w:space="0" w:color="auto"/>
      </w:divBdr>
    </w:div>
    <w:div w:id="961378791">
      <w:bodyDiv w:val="1"/>
      <w:marLeft w:val="0"/>
      <w:marRight w:val="0"/>
      <w:marTop w:val="0"/>
      <w:marBottom w:val="0"/>
      <w:divBdr>
        <w:top w:val="none" w:sz="0" w:space="0" w:color="auto"/>
        <w:left w:val="none" w:sz="0" w:space="0" w:color="auto"/>
        <w:bottom w:val="none" w:sz="0" w:space="0" w:color="auto"/>
        <w:right w:val="none" w:sz="0" w:space="0" w:color="auto"/>
      </w:divBdr>
    </w:div>
    <w:div w:id="975717462">
      <w:bodyDiv w:val="1"/>
      <w:marLeft w:val="0"/>
      <w:marRight w:val="0"/>
      <w:marTop w:val="0"/>
      <w:marBottom w:val="0"/>
      <w:divBdr>
        <w:top w:val="none" w:sz="0" w:space="0" w:color="auto"/>
        <w:left w:val="none" w:sz="0" w:space="0" w:color="auto"/>
        <w:bottom w:val="none" w:sz="0" w:space="0" w:color="auto"/>
        <w:right w:val="none" w:sz="0" w:space="0" w:color="auto"/>
      </w:divBdr>
      <w:divsChild>
        <w:div w:id="792135819">
          <w:marLeft w:val="0"/>
          <w:marRight w:val="0"/>
          <w:marTop w:val="0"/>
          <w:marBottom w:val="0"/>
          <w:divBdr>
            <w:top w:val="none" w:sz="0" w:space="0" w:color="auto"/>
            <w:left w:val="none" w:sz="0" w:space="0" w:color="auto"/>
            <w:bottom w:val="none" w:sz="0" w:space="0" w:color="auto"/>
            <w:right w:val="none" w:sz="0" w:space="0" w:color="auto"/>
          </w:divBdr>
          <w:divsChild>
            <w:div w:id="282885829">
              <w:marLeft w:val="0"/>
              <w:marRight w:val="0"/>
              <w:marTop w:val="0"/>
              <w:marBottom w:val="0"/>
              <w:divBdr>
                <w:top w:val="none" w:sz="0" w:space="0" w:color="auto"/>
                <w:left w:val="none" w:sz="0" w:space="0" w:color="auto"/>
                <w:bottom w:val="none" w:sz="0" w:space="0" w:color="auto"/>
                <w:right w:val="none" w:sz="0" w:space="0" w:color="auto"/>
              </w:divBdr>
            </w:div>
            <w:div w:id="903297643">
              <w:marLeft w:val="0"/>
              <w:marRight w:val="0"/>
              <w:marTop w:val="0"/>
              <w:marBottom w:val="0"/>
              <w:divBdr>
                <w:top w:val="none" w:sz="0" w:space="0" w:color="auto"/>
                <w:left w:val="none" w:sz="0" w:space="0" w:color="auto"/>
                <w:bottom w:val="none" w:sz="0" w:space="0" w:color="auto"/>
                <w:right w:val="none" w:sz="0" w:space="0" w:color="auto"/>
              </w:divBdr>
            </w:div>
            <w:div w:id="19586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6855">
      <w:bodyDiv w:val="1"/>
      <w:marLeft w:val="0"/>
      <w:marRight w:val="0"/>
      <w:marTop w:val="0"/>
      <w:marBottom w:val="0"/>
      <w:divBdr>
        <w:top w:val="none" w:sz="0" w:space="0" w:color="auto"/>
        <w:left w:val="none" w:sz="0" w:space="0" w:color="auto"/>
        <w:bottom w:val="none" w:sz="0" w:space="0" w:color="auto"/>
        <w:right w:val="none" w:sz="0" w:space="0" w:color="auto"/>
      </w:divBdr>
      <w:divsChild>
        <w:div w:id="1724018267">
          <w:marLeft w:val="0"/>
          <w:marRight w:val="0"/>
          <w:marTop w:val="0"/>
          <w:marBottom w:val="0"/>
          <w:divBdr>
            <w:top w:val="none" w:sz="0" w:space="0" w:color="auto"/>
            <w:left w:val="none" w:sz="0" w:space="0" w:color="auto"/>
            <w:bottom w:val="none" w:sz="0" w:space="0" w:color="auto"/>
            <w:right w:val="none" w:sz="0" w:space="0" w:color="auto"/>
          </w:divBdr>
          <w:divsChild>
            <w:div w:id="1236744746">
              <w:marLeft w:val="0"/>
              <w:marRight w:val="0"/>
              <w:marTop w:val="0"/>
              <w:marBottom w:val="0"/>
              <w:divBdr>
                <w:top w:val="none" w:sz="0" w:space="0" w:color="auto"/>
                <w:left w:val="none" w:sz="0" w:space="0" w:color="auto"/>
                <w:bottom w:val="none" w:sz="0" w:space="0" w:color="auto"/>
                <w:right w:val="none" w:sz="0" w:space="0" w:color="auto"/>
              </w:divBdr>
            </w:div>
          </w:divsChild>
        </w:div>
        <w:div w:id="1026062566">
          <w:marLeft w:val="0"/>
          <w:marRight w:val="0"/>
          <w:marTop w:val="0"/>
          <w:marBottom w:val="0"/>
          <w:divBdr>
            <w:top w:val="none" w:sz="0" w:space="0" w:color="auto"/>
            <w:left w:val="none" w:sz="0" w:space="0" w:color="auto"/>
            <w:bottom w:val="none" w:sz="0" w:space="0" w:color="auto"/>
            <w:right w:val="none" w:sz="0" w:space="0" w:color="auto"/>
          </w:divBdr>
          <w:divsChild>
            <w:div w:id="793911540">
              <w:marLeft w:val="0"/>
              <w:marRight w:val="0"/>
              <w:marTop w:val="0"/>
              <w:marBottom w:val="0"/>
              <w:divBdr>
                <w:top w:val="none" w:sz="0" w:space="0" w:color="auto"/>
                <w:left w:val="none" w:sz="0" w:space="0" w:color="auto"/>
                <w:bottom w:val="none" w:sz="0" w:space="0" w:color="auto"/>
                <w:right w:val="none" w:sz="0" w:space="0" w:color="auto"/>
              </w:divBdr>
              <w:divsChild>
                <w:div w:id="1419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6411">
      <w:bodyDiv w:val="1"/>
      <w:marLeft w:val="0"/>
      <w:marRight w:val="0"/>
      <w:marTop w:val="0"/>
      <w:marBottom w:val="0"/>
      <w:divBdr>
        <w:top w:val="none" w:sz="0" w:space="0" w:color="auto"/>
        <w:left w:val="none" w:sz="0" w:space="0" w:color="auto"/>
        <w:bottom w:val="none" w:sz="0" w:space="0" w:color="auto"/>
        <w:right w:val="none" w:sz="0" w:space="0" w:color="auto"/>
      </w:divBdr>
      <w:divsChild>
        <w:div w:id="999506583">
          <w:marLeft w:val="0"/>
          <w:marRight w:val="0"/>
          <w:marTop w:val="0"/>
          <w:marBottom w:val="0"/>
          <w:divBdr>
            <w:top w:val="none" w:sz="0" w:space="0" w:color="auto"/>
            <w:left w:val="none" w:sz="0" w:space="0" w:color="auto"/>
            <w:bottom w:val="none" w:sz="0" w:space="0" w:color="auto"/>
            <w:right w:val="none" w:sz="0" w:space="0" w:color="auto"/>
          </w:divBdr>
          <w:divsChild>
            <w:div w:id="279917793">
              <w:marLeft w:val="0"/>
              <w:marRight w:val="0"/>
              <w:marTop w:val="0"/>
              <w:marBottom w:val="0"/>
              <w:divBdr>
                <w:top w:val="none" w:sz="0" w:space="0" w:color="auto"/>
                <w:left w:val="none" w:sz="0" w:space="0" w:color="auto"/>
                <w:bottom w:val="none" w:sz="0" w:space="0" w:color="auto"/>
                <w:right w:val="none" w:sz="0" w:space="0" w:color="auto"/>
              </w:divBdr>
              <w:divsChild>
                <w:div w:id="2033023782">
                  <w:marLeft w:val="0"/>
                  <w:marRight w:val="0"/>
                  <w:marTop w:val="0"/>
                  <w:marBottom w:val="0"/>
                  <w:divBdr>
                    <w:top w:val="none" w:sz="0" w:space="0" w:color="auto"/>
                    <w:left w:val="none" w:sz="0" w:space="0" w:color="auto"/>
                    <w:bottom w:val="none" w:sz="0" w:space="0" w:color="auto"/>
                    <w:right w:val="none" w:sz="0" w:space="0" w:color="auto"/>
                  </w:divBdr>
                  <w:divsChild>
                    <w:div w:id="1032850189">
                      <w:marLeft w:val="0"/>
                      <w:marRight w:val="0"/>
                      <w:marTop w:val="0"/>
                      <w:marBottom w:val="0"/>
                      <w:divBdr>
                        <w:top w:val="none" w:sz="0" w:space="0" w:color="auto"/>
                        <w:left w:val="none" w:sz="0" w:space="0" w:color="auto"/>
                        <w:bottom w:val="none" w:sz="0" w:space="0" w:color="auto"/>
                        <w:right w:val="none" w:sz="0" w:space="0" w:color="auto"/>
                      </w:divBdr>
                      <w:divsChild>
                        <w:div w:id="21637031">
                          <w:marLeft w:val="0"/>
                          <w:marRight w:val="0"/>
                          <w:marTop w:val="0"/>
                          <w:marBottom w:val="0"/>
                          <w:divBdr>
                            <w:top w:val="none" w:sz="0" w:space="0" w:color="auto"/>
                            <w:left w:val="none" w:sz="0" w:space="0" w:color="auto"/>
                            <w:bottom w:val="none" w:sz="0" w:space="0" w:color="auto"/>
                            <w:right w:val="none" w:sz="0" w:space="0" w:color="auto"/>
                          </w:divBdr>
                          <w:divsChild>
                            <w:div w:id="1800800537">
                              <w:marLeft w:val="0"/>
                              <w:marRight w:val="0"/>
                              <w:marTop w:val="0"/>
                              <w:marBottom w:val="0"/>
                              <w:divBdr>
                                <w:top w:val="none" w:sz="0" w:space="0" w:color="auto"/>
                                <w:left w:val="none" w:sz="0" w:space="0" w:color="auto"/>
                                <w:bottom w:val="none" w:sz="0" w:space="0" w:color="auto"/>
                                <w:right w:val="none" w:sz="0" w:space="0" w:color="auto"/>
                              </w:divBdr>
                              <w:divsChild>
                                <w:div w:id="1744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07088">
          <w:marLeft w:val="0"/>
          <w:marRight w:val="0"/>
          <w:marTop w:val="0"/>
          <w:marBottom w:val="0"/>
          <w:divBdr>
            <w:top w:val="none" w:sz="0" w:space="0" w:color="auto"/>
            <w:left w:val="none" w:sz="0" w:space="0" w:color="auto"/>
            <w:bottom w:val="none" w:sz="0" w:space="0" w:color="auto"/>
            <w:right w:val="none" w:sz="0" w:space="0" w:color="auto"/>
          </w:divBdr>
          <w:divsChild>
            <w:div w:id="19862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6871">
      <w:bodyDiv w:val="1"/>
      <w:marLeft w:val="0"/>
      <w:marRight w:val="0"/>
      <w:marTop w:val="0"/>
      <w:marBottom w:val="0"/>
      <w:divBdr>
        <w:top w:val="none" w:sz="0" w:space="0" w:color="auto"/>
        <w:left w:val="none" w:sz="0" w:space="0" w:color="auto"/>
        <w:bottom w:val="none" w:sz="0" w:space="0" w:color="auto"/>
        <w:right w:val="none" w:sz="0" w:space="0" w:color="auto"/>
      </w:divBdr>
    </w:div>
    <w:div w:id="1301348588">
      <w:bodyDiv w:val="1"/>
      <w:marLeft w:val="0"/>
      <w:marRight w:val="0"/>
      <w:marTop w:val="0"/>
      <w:marBottom w:val="0"/>
      <w:divBdr>
        <w:top w:val="none" w:sz="0" w:space="0" w:color="auto"/>
        <w:left w:val="none" w:sz="0" w:space="0" w:color="auto"/>
        <w:bottom w:val="none" w:sz="0" w:space="0" w:color="auto"/>
        <w:right w:val="none" w:sz="0" w:space="0" w:color="auto"/>
      </w:divBdr>
    </w:div>
    <w:div w:id="1805391675">
      <w:bodyDiv w:val="1"/>
      <w:marLeft w:val="0"/>
      <w:marRight w:val="0"/>
      <w:marTop w:val="0"/>
      <w:marBottom w:val="0"/>
      <w:divBdr>
        <w:top w:val="none" w:sz="0" w:space="0" w:color="auto"/>
        <w:left w:val="none" w:sz="0" w:space="0" w:color="auto"/>
        <w:bottom w:val="none" w:sz="0" w:space="0" w:color="auto"/>
        <w:right w:val="none" w:sz="0" w:space="0" w:color="auto"/>
      </w:divBdr>
      <w:divsChild>
        <w:div w:id="127632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1494</Words>
  <Characters>8516</Characters>
  <Application>Microsoft Office Word</Application>
  <DocSecurity>0</DocSecurity>
  <Lines>70</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2017-10-03T16:34:00Z</dcterms:created>
  <dcterms:modified xsi:type="dcterms:W3CDTF">2017-10-11T11:25:00Z</dcterms:modified>
</cp:coreProperties>
</file>